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C6" w:rsidRPr="00A109C6" w:rsidRDefault="00A109C6" w:rsidP="00A109C6">
      <w:pPr>
        <w:rPr>
          <w:rFonts w:ascii="Times New Roman" w:hAnsi="Times New Roman" w:cs="Times New Roman"/>
          <w:sz w:val="24"/>
          <w:szCs w:val="24"/>
        </w:rPr>
      </w:pPr>
      <w:r w:rsidRPr="00A109C6">
        <w:rPr>
          <w:rFonts w:ascii="Times New Roman" w:hAnsi="Times New Roman" w:cs="Times New Roman"/>
          <w:sz w:val="24"/>
          <w:szCs w:val="24"/>
        </w:rPr>
        <w:t>IN.271.2.13.2013</w:t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</w:r>
      <w:r w:rsidRPr="00A109C6">
        <w:rPr>
          <w:rFonts w:ascii="Times New Roman" w:hAnsi="Times New Roman" w:cs="Times New Roman"/>
          <w:sz w:val="24"/>
          <w:szCs w:val="24"/>
        </w:rPr>
        <w:tab/>
        <w:t xml:space="preserve">Pieniężno, 19.04.2013 r. </w:t>
      </w:r>
    </w:p>
    <w:p w:rsidR="00A109C6" w:rsidRPr="00A109C6" w:rsidRDefault="00A109C6" w:rsidP="00A109C6">
      <w:pPr>
        <w:rPr>
          <w:rFonts w:ascii="Times New Roman" w:hAnsi="Times New Roman" w:cs="Times New Roman"/>
          <w:sz w:val="24"/>
          <w:szCs w:val="24"/>
        </w:rPr>
      </w:pPr>
    </w:p>
    <w:p w:rsidR="00A109C6" w:rsidRPr="00A109C6" w:rsidRDefault="00A109C6" w:rsidP="00A109C6">
      <w:pPr>
        <w:rPr>
          <w:rFonts w:ascii="Times New Roman" w:hAnsi="Times New Roman" w:cs="Times New Roman"/>
          <w:sz w:val="24"/>
          <w:szCs w:val="24"/>
        </w:rPr>
      </w:pPr>
    </w:p>
    <w:p w:rsidR="009425FB" w:rsidRDefault="00A109C6" w:rsidP="00A109C6">
      <w:pPr>
        <w:rPr>
          <w:rFonts w:ascii="Times New Roman" w:hAnsi="Times New Roman" w:cs="Times New Roman"/>
          <w:sz w:val="24"/>
          <w:szCs w:val="24"/>
        </w:rPr>
      </w:pPr>
      <w:r w:rsidRPr="00A109C6">
        <w:rPr>
          <w:rFonts w:ascii="Times New Roman" w:hAnsi="Times New Roman" w:cs="Times New Roman"/>
          <w:sz w:val="24"/>
          <w:szCs w:val="24"/>
        </w:rPr>
        <w:t>Odpowiedzi na pytania z dnia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9C6">
        <w:rPr>
          <w:rFonts w:ascii="Times New Roman" w:hAnsi="Times New Roman" w:cs="Times New Roman"/>
          <w:sz w:val="24"/>
          <w:szCs w:val="24"/>
        </w:rPr>
        <w:t xml:space="preserve"> kwietnia 2013 r.</w:t>
      </w:r>
    </w:p>
    <w:p w:rsidR="00A109C6" w:rsidRDefault="00A109C6" w:rsidP="00A109C6">
      <w:pPr>
        <w:rPr>
          <w:rFonts w:ascii="Times New Roman" w:hAnsi="Times New Roman" w:cs="Times New Roman"/>
          <w:sz w:val="24"/>
          <w:szCs w:val="24"/>
        </w:rPr>
      </w:pPr>
    </w:p>
    <w:p w:rsidR="00A109C6" w:rsidRPr="00A109C6" w:rsidRDefault="00A109C6" w:rsidP="00A10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9C6">
        <w:rPr>
          <w:rFonts w:ascii="Times New Roman" w:hAnsi="Times New Roman" w:cs="Times New Roman"/>
          <w:b/>
          <w:sz w:val="24"/>
          <w:szCs w:val="24"/>
          <w:u w:val="single"/>
        </w:rPr>
        <w:t>Czy Zamawiający posiada decyzję o warunkach zabudowy i warunki przyłączenia?</w:t>
      </w:r>
    </w:p>
    <w:p w:rsidR="00A109C6" w:rsidRPr="00A109C6" w:rsidRDefault="00A109C6" w:rsidP="00A109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 Zamawiający nie posiada decyzji. W ogłoszeniu napisane było: </w:t>
      </w:r>
      <w:r w:rsidRPr="00A109C6">
        <w:rPr>
          <w:rFonts w:ascii="Times New Roman" w:hAnsi="Times New Roman" w:cs="Times New Roman"/>
          <w:sz w:val="24"/>
          <w:szCs w:val="24"/>
        </w:rPr>
        <w:t>W ramach zamówienia do obowiązków Wnioskodawcy należy: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C6">
        <w:rPr>
          <w:rFonts w:ascii="Times New Roman" w:hAnsi="Times New Roman" w:cs="Times New Roman"/>
          <w:b/>
          <w:i/>
          <w:sz w:val="24"/>
          <w:szCs w:val="24"/>
        </w:rPr>
        <w:t>Uzyskanie wszelkich niezbędnych materiałów, map geodezyjnych do celów projektowych, warunków technicznych, uzgodnień i decyzji, w tym pozwolenia na budowę;</w:t>
      </w:r>
    </w:p>
    <w:p w:rsidR="00A109C6" w:rsidRPr="00A109C6" w:rsidRDefault="00A109C6" w:rsidP="00A109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9C6" w:rsidRPr="00A109C6" w:rsidRDefault="00A109C6" w:rsidP="00A10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9C6">
        <w:rPr>
          <w:rFonts w:ascii="Times New Roman" w:hAnsi="Times New Roman" w:cs="Times New Roman"/>
          <w:b/>
          <w:sz w:val="24"/>
          <w:szCs w:val="24"/>
          <w:u w:val="single"/>
        </w:rPr>
        <w:t xml:space="preserve">Jaki system ogrzewania planuje Zamawiający (jaki rodzaj kotłowni)? </w:t>
      </w:r>
    </w:p>
    <w:p w:rsidR="00A109C6" w:rsidRPr="00A109C6" w:rsidRDefault="00A109C6" w:rsidP="00A1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Zamawiający nie podjął decyzji o rodzaju i sposobie ogrzewania obiektu. Zostanie to ustalone na etapie projektowania. </w:t>
      </w:r>
      <w:bookmarkStart w:id="0" w:name="_GoBack"/>
      <w:bookmarkEnd w:id="0"/>
    </w:p>
    <w:sectPr w:rsidR="00A109C6" w:rsidRPr="00A1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7D"/>
    <w:multiLevelType w:val="hybridMultilevel"/>
    <w:tmpl w:val="5A7C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C6"/>
    <w:rsid w:val="009425FB"/>
    <w:rsid w:val="00A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1</cp:revision>
  <dcterms:created xsi:type="dcterms:W3CDTF">2013-04-19T09:18:00Z</dcterms:created>
  <dcterms:modified xsi:type="dcterms:W3CDTF">2013-04-19T09:23:00Z</dcterms:modified>
</cp:coreProperties>
</file>