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7F" w:rsidRPr="00130A4D" w:rsidRDefault="00DE5FBD" w:rsidP="00130A4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0A4D">
        <w:rPr>
          <w:rFonts w:ascii="Times New Roman" w:hAnsi="Times New Roman" w:cs="Times New Roman"/>
          <w:b/>
          <w:sz w:val="36"/>
          <w:szCs w:val="36"/>
        </w:rPr>
        <w:t>OBWIESZCZENIE</w:t>
      </w:r>
    </w:p>
    <w:p w:rsidR="00DE5FBD" w:rsidRPr="004946A4" w:rsidRDefault="00DE5FBD" w:rsidP="00130A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46A4">
        <w:rPr>
          <w:rFonts w:ascii="Times New Roman" w:hAnsi="Times New Roman" w:cs="Times New Roman"/>
          <w:sz w:val="24"/>
          <w:szCs w:val="24"/>
        </w:rPr>
        <w:t>Burmistrza Pieniężna</w:t>
      </w:r>
    </w:p>
    <w:p w:rsidR="00DE5FBD" w:rsidRPr="004946A4" w:rsidRDefault="004946A4" w:rsidP="00130A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E5FBD" w:rsidRPr="004946A4">
        <w:rPr>
          <w:rFonts w:ascii="Times New Roman" w:hAnsi="Times New Roman" w:cs="Times New Roman"/>
          <w:sz w:val="24"/>
          <w:szCs w:val="24"/>
        </w:rPr>
        <w:t xml:space="preserve"> dnia 31.01.2013 r.</w:t>
      </w:r>
    </w:p>
    <w:p w:rsidR="00DE5FBD" w:rsidRPr="004946A4" w:rsidRDefault="00DE5FBD">
      <w:pPr>
        <w:rPr>
          <w:rFonts w:ascii="Times New Roman" w:hAnsi="Times New Roman" w:cs="Times New Roman"/>
          <w:sz w:val="24"/>
          <w:szCs w:val="24"/>
        </w:rPr>
      </w:pPr>
    </w:p>
    <w:p w:rsidR="00DE5FBD" w:rsidRPr="004946A4" w:rsidRDefault="004946A4" w:rsidP="00EE57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6A4">
        <w:rPr>
          <w:rFonts w:ascii="Times New Roman" w:hAnsi="Times New Roman" w:cs="Times New Roman"/>
          <w:b/>
          <w:sz w:val="24"/>
          <w:szCs w:val="24"/>
        </w:rPr>
        <w:t>w</w:t>
      </w:r>
      <w:r w:rsidR="00DE5FBD" w:rsidRPr="004946A4">
        <w:rPr>
          <w:rFonts w:ascii="Times New Roman" w:hAnsi="Times New Roman" w:cs="Times New Roman"/>
          <w:b/>
          <w:sz w:val="24"/>
          <w:szCs w:val="24"/>
        </w:rPr>
        <w:t xml:space="preserve"> sprawie informacji o granicy i numerze okręgu wyborczego, liczbie radnych w okręgu, w którym zarządzono na dzień 24 marca 2013 r. wybory uzupełniające do Rady Miejskiej w Pieniężnie w celu wyboru jednego radnego w okręgu wyborczym nr 1 oraz siedzibie </w:t>
      </w:r>
      <w:r w:rsidR="007A2F7C">
        <w:rPr>
          <w:rFonts w:ascii="Times New Roman" w:hAnsi="Times New Roman" w:cs="Times New Roman"/>
          <w:b/>
          <w:sz w:val="24"/>
          <w:szCs w:val="24"/>
        </w:rPr>
        <w:t>M</w:t>
      </w:r>
      <w:r w:rsidR="00DE5FBD" w:rsidRPr="004946A4">
        <w:rPr>
          <w:rFonts w:ascii="Times New Roman" w:hAnsi="Times New Roman" w:cs="Times New Roman"/>
          <w:b/>
          <w:sz w:val="24"/>
          <w:szCs w:val="24"/>
        </w:rPr>
        <w:t xml:space="preserve">iejskiej </w:t>
      </w:r>
      <w:r w:rsidR="007A2F7C">
        <w:rPr>
          <w:rFonts w:ascii="Times New Roman" w:hAnsi="Times New Roman" w:cs="Times New Roman"/>
          <w:b/>
          <w:sz w:val="24"/>
          <w:szCs w:val="24"/>
        </w:rPr>
        <w:t>K</w:t>
      </w:r>
      <w:r w:rsidR="00DE5FBD" w:rsidRPr="004946A4">
        <w:rPr>
          <w:rFonts w:ascii="Times New Roman" w:hAnsi="Times New Roman" w:cs="Times New Roman"/>
          <w:b/>
          <w:sz w:val="24"/>
          <w:szCs w:val="24"/>
        </w:rPr>
        <w:t xml:space="preserve">omisji </w:t>
      </w:r>
      <w:r w:rsidR="007A2F7C">
        <w:rPr>
          <w:rFonts w:ascii="Times New Roman" w:hAnsi="Times New Roman" w:cs="Times New Roman"/>
          <w:b/>
          <w:sz w:val="24"/>
          <w:szCs w:val="24"/>
        </w:rPr>
        <w:t>W</w:t>
      </w:r>
      <w:r w:rsidR="00DE5FBD" w:rsidRPr="004946A4">
        <w:rPr>
          <w:rFonts w:ascii="Times New Roman" w:hAnsi="Times New Roman" w:cs="Times New Roman"/>
          <w:b/>
          <w:sz w:val="24"/>
          <w:szCs w:val="24"/>
        </w:rPr>
        <w:t>yborczej</w:t>
      </w:r>
    </w:p>
    <w:p w:rsidR="00DE5FBD" w:rsidRPr="004946A4" w:rsidRDefault="00DE5FBD">
      <w:pPr>
        <w:rPr>
          <w:rFonts w:ascii="Times New Roman" w:hAnsi="Times New Roman" w:cs="Times New Roman"/>
          <w:sz w:val="24"/>
          <w:szCs w:val="24"/>
        </w:rPr>
      </w:pPr>
    </w:p>
    <w:p w:rsidR="00DE5FBD" w:rsidRDefault="00DE5FBD" w:rsidP="00EE5708">
      <w:pPr>
        <w:ind w:firstLine="708"/>
        <w:jc w:val="both"/>
        <w:rPr>
          <w:rFonts w:ascii="Times New Roman" w:hAnsi="Times New Roman" w:cs="Times New Roman"/>
          <w:bCs/>
        </w:rPr>
      </w:pPr>
      <w:r w:rsidRPr="004946A4">
        <w:rPr>
          <w:rFonts w:ascii="Times New Roman" w:hAnsi="Times New Roman" w:cs="Times New Roman"/>
          <w:sz w:val="24"/>
          <w:szCs w:val="24"/>
        </w:rPr>
        <w:t xml:space="preserve">Na podstawie art. 94 ustawy </w:t>
      </w:r>
      <w:r w:rsidR="004946A4" w:rsidRPr="004946A4">
        <w:rPr>
          <w:rFonts w:ascii="Times New Roman" w:hAnsi="Times New Roman" w:cs="Times New Roman"/>
          <w:sz w:val="24"/>
          <w:szCs w:val="24"/>
        </w:rPr>
        <w:t>z dnia 16 lipca 1998 r. ordynacja wyborcza do rad gmin, rad powiatów i sejmików województw (</w:t>
      </w:r>
      <w:proofErr w:type="spellStart"/>
      <w:r w:rsidR="004946A4" w:rsidRPr="004946A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946A4" w:rsidRPr="004946A4">
        <w:rPr>
          <w:rFonts w:ascii="Times New Roman" w:hAnsi="Times New Roman" w:cs="Times New Roman"/>
          <w:sz w:val="24"/>
          <w:szCs w:val="24"/>
        </w:rPr>
        <w:t>. Dz. U. z 2010 r.</w:t>
      </w:r>
      <w:r w:rsidR="00D60F41">
        <w:rPr>
          <w:rFonts w:ascii="Times New Roman" w:hAnsi="Times New Roman" w:cs="Times New Roman"/>
          <w:sz w:val="24"/>
          <w:szCs w:val="24"/>
        </w:rPr>
        <w:t>,</w:t>
      </w:r>
      <w:r w:rsidR="004946A4" w:rsidRPr="004946A4">
        <w:rPr>
          <w:rFonts w:ascii="Times New Roman" w:hAnsi="Times New Roman" w:cs="Times New Roman"/>
          <w:sz w:val="24"/>
          <w:szCs w:val="24"/>
        </w:rPr>
        <w:t xml:space="preserve"> nr 176, poz. 1190</w:t>
      </w:r>
      <w:r w:rsidR="00D60F41">
        <w:rPr>
          <w:rFonts w:ascii="Times New Roman" w:hAnsi="Times New Roman" w:cs="Times New Roman"/>
          <w:sz w:val="24"/>
          <w:szCs w:val="24"/>
        </w:rPr>
        <w:t xml:space="preserve"> z późni. zm.</w:t>
      </w:r>
      <w:r w:rsidR="004946A4">
        <w:rPr>
          <w:rFonts w:ascii="Times New Roman" w:hAnsi="Times New Roman" w:cs="Times New Roman"/>
          <w:sz w:val="24"/>
          <w:szCs w:val="24"/>
        </w:rPr>
        <w:t xml:space="preserve">) w związku z art. 16 ust. 3 ustawy z dnia 5 stycznia 2011 r. Przepisy wprowadzające ustawę – </w:t>
      </w:r>
      <w:r w:rsidR="004946A4" w:rsidRPr="00EE5708">
        <w:rPr>
          <w:rFonts w:ascii="Times New Roman" w:hAnsi="Times New Roman" w:cs="Times New Roman"/>
          <w:sz w:val="24"/>
          <w:szCs w:val="24"/>
        </w:rPr>
        <w:t xml:space="preserve">kodeks wyborczy (Dz. U. </w:t>
      </w:r>
      <w:r w:rsidR="00D60F41" w:rsidRPr="00EE5708">
        <w:rPr>
          <w:rFonts w:ascii="Times New Roman" w:hAnsi="Times New Roman" w:cs="Times New Roman"/>
          <w:sz w:val="24"/>
          <w:szCs w:val="24"/>
        </w:rPr>
        <w:t xml:space="preserve">z 2011 r., </w:t>
      </w:r>
      <w:r w:rsidR="004946A4" w:rsidRPr="00EE5708">
        <w:rPr>
          <w:rFonts w:ascii="Times New Roman" w:hAnsi="Times New Roman" w:cs="Times New Roman"/>
          <w:sz w:val="24"/>
          <w:szCs w:val="24"/>
        </w:rPr>
        <w:t>n</w:t>
      </w:r>
      <w:r w:rsidR="00D60F41" w:rsidRPr="00EE5708">
        <w:rPr>
          <w:rFonts w:ascii="Times New Roman" w:hAnsi="Times New Roman" w:cs="Times New Roman"/>
          <w:sz w:val="24"/>
          <w:szCs w:val="24"/>
        </w:rPr>
        <w:t>r 21, poz. 113 z późni. zm.) oraz Uchwały Nr</w:t>
      </w:r>
      <w:r w:rsidR="00EE5708">
        <w:rPr>
          <w:rFonts w:ascii="Times New Roman" w:hAnsi="Times New Roman" w:cs="Times New Roman"/>
          <w:sz w:val="24"/>
          <w:szCs w:val="24"/>
        </w:rPr>
        <w:t xml:space="preserve"> </w:t>
      </w:r>
      <w:r w:rsidR="00837C95">
        <w:rPr>
          <w:rFonts w:ascii="Times New Roman" w:hAnsi="Times New Roman" w:cs="Times New Roman"/>
          <w:bCs/>
        </w:rPr>
        <w:t>L</w:t>
      </w:r>
      <w:r w:rsidR="00EE5708" w:rsidRPr="00EE5708">
        <w:rPr>
          <w:rFonts w:ascii="Times New Roman" w:hAnsi="Times New Roman" w:cs="Times New Roman"/>
          <w:bCs/>
        </w:rPr>
        <w:t>/2</w:t>
      </w:r>
      <w:r w:rsidR="00837C95">
        <w:rPr>
          <w:rFonts w:ascii="Times New Roman" w:hAnsi="Times New Roman" w:cs="Times New Roman"/>
          <w:bCs/>
        </w:rPr>
        <w:t>41</w:t>
      </w:r>
      <w:r w:rsidR="00EE5708" w:rsidRPr="00EE5708">
        <w:rPr>
          <w:rFonts w:ascii="Times New Roman" w:hAnsi="Times New Roman" w:cs="Times New Roman"/>
          <w:bCs/>
        </w:rPr>
        <w:t>/10</w:t>
      </w:r>
      <w:r w:rsidR="00EE5708">
        <w:rPr>
          <w:rFonts w:ascii="Times New Roman" w:hAnsi="Times New Roman" w:cs="Times New Roman"/>
        </w:rPr>
        <w:t xml:space="preserve"> </w:t>
      </w:r>
      <w:r w:rsidR="00EE5708" w:rsidRPr="00EE5708">
        <w:rPr>
          <w:rFonts w:ascii="Times New Roman" w:hAnsi="Times New Roman" w:cs="Times New Roman"/>
          <w:bCs/>
        </w:rPr>
        <w:t>Rady Miejskiej w Pieniężnie</w:t>
      </w:r>
      <w:r w:rsidR="00EE5708">
        <w:rPr>
          <w:rFonts w:ascii="Times New Roman" w:hAnsi="Times New Roman" w:cs="Times New Roman"/>
        </w:rPr>
        <w:t xml:space="preserve"> </w:t>
      </w:r>
      <w:r w:rsidR="00EE5708" w:rsidRPr="00EE5708">
        <w:rPr>
          <w:rFonts w:ascii="Times New Roman" w:hAnsi="Times New Roman" w:cs="Times New Roman"/>
        </w:rPr>
        <w:t xml:space="preserve">z dnia </w:t>
      </w:r>
      <w:r w:rsidR="00837C95">
        <w:rPr>
          <w:rFonts w:ascii="Times New Roman" w:hAnsi="Times New Roman" w:cs="Times New Roman"/>
          <w:bCs/>
        </w:rPr>
        <w:t>15 lipca</w:t>
      </w:r>
      <w:r w:rsidR="00EE5708" w:rsidRPr="00EE5708">
        <w:rPr>
          <w:rFonts w:ascii="Times New Roman" w:hAnsi="Times New Roman" w:cs="Times New Roman"/>
          <w:bCs/>
        </w:rPr>
        <w:t xml:space="preserve"> 2010</w:t>
      </w:r>
      <w:r w:rsidR="00EE5708">
        <w:rPr>
          <w:rFonts w:ascii="Times New Roman" w:hAnsi="Times New Roman" w:cs="Times New Roman"/>
          <w:bCs/>
        </w:rPr>
        <w:t xml:space="preserve"> </w:t>
      </w:r>
      <w:r w:rsidR="00EE5708" w:rsidRPr="00EE5708">
        <w:rPr>
          <w:rFonts w:ascii="Times New Roman" w:hAnsi="Times New Roman" w:cs="Times New Roman"/>
          <w:bCs/>
        </w:rPr>
        <w:t>w sprawie podziału Gminy Pieniężno na okręgi wyborcze dla wyboru Rady Miejskiej w Pieniężnie</w:t>
      </w:r>
      <w:r w:rsidR="00EE5708">
        <w:rPr>
          <w:rFonts w:ascii="Times New Roman" w:hAnsi="Times New Roman" w:cs="Times New Roman"/>
          <w:bCs/>
        </w:rPr>
        <w:t xml:space="preserve"> </w:t>
      </w:r>
      <w:r w:rsidR="00EE5708" w:rsidRPr="00851380">
        <w:rPr>
          <w:rFonts w:ascii="Times New Roman" w:hAnsi="Times New Roman" w:cs="Times New Roman"/>
          <w:b/>
          <w:bCs/>
        </w:rPr>
        <w:t>podaje się do publicznej wiadomości granice i numer okręgu wyborczego, liczbę radnych wybieranych w okręgu, w którym zarządzono na dzień 24 marca 2013 r. wybory uzupełniające do Rady Miejskiej w Pieniężnie</w:t>
      </w:r>
      <w:r w:rsidR="00851380" w:rsidRPr="00851380">
        <w:rPr>
          <w:rFonts w:ascii="Times New Roman" w:hAnsi="Times New Roman" w:cs="Times New Roman"/>
          <w:b/>
          <w:bCs/>
        </w:rPr>
        <w:t xml:space="preserve"> w celu wyboru jednego radnego w okręgu wyborczym nr 1 oraz siedzibę </w:t>
      </w:r>
      <w:r w:rsidR="007A2F7C">
        <w:rPr>
          <w:rFonts w:ascii="Times New Roman" w:hAnsi="Times New Roman" w:cs="Times New Roman"/>
          <w:b/>
          <w:bCs/>
        </w:rPr>
        <w:t>M</w:t>
      </w:r>
      <w:r w:rsidR="00851380" w:rsidRPr="00851380">
        <w:rPr>
          <w:rFonts w:ascii="Times New Roman" w:hAnsi="Times New Roman" w:cs="Times New Roman"/>
          <w:b/>
          <w:bCs/>
        </w:rPr>
        <w:t xml:space="preserve">iejskiej </w:t>
      </w:r>
      <w:r w:rsidR="007A2F7C">
        <w:rPr>
          <w:rFonts w:ascii="Times New Roman" w:hAnsi="Times New Roman" w:cs="Times New Roman"/>
          <w:b/>
          <w:bCs/>
        </w:rPr>
        <w:t>K</w:t>
      </w:r>
      <w:r w:rsidR="00851380" w:rsidRPr="00851380">
        <w:rPr>
          <w:rFonts w:ascii="Times New Roman" w:hAnsi="Times New Roman" w:cs="Times New Roman"/>
          <w:b/>
          <w:bCs/>
        </w:rPr>
        <w:t xml:space="preserve">omisji </w:t>
      </w:r>
      <w:r w:rsidR="007A2F7C">
        <w:rPr>
          <w:rFonts w:ascii="Times New Roman" w:hAnsi="Times New Roman" w:cs="Times New Roman"/>
          <w:b/>
          <w:bCs/>
        </w:rPr>
        <w:t>W</w:t>
      </w:r>
      <w:r w:rsidR="00851380" w:rsidRPr="00851380">
        <w:rPr>
          <w:rFonts w:ascii="Times New Roman" w:hAnsi="Times New Roman" w:cs="Times New Roman"/>
          <w:b/>
          <w:bCs/>
        </w:rPr>
        <w:t>yborczej</w:t>
      </w:r>
    </w:p>
    <w:p w:rsidR="00851380" w:rsidRDefault="00851380" w:rsidP="00851380">
      <w:pPr>
        <w:jc w:val="both"/>
        <w:rPr>
          <w:rFonts w:ascii="Times New Roman" w:hAnsi="Times New Roman" w:cs="Times New Roman"/>
          <w:bCs/>
        </w:rPr>
      </w:pPr>
    </w:p>
    <w:p w:rsidR="00851380" w:rsidRDefault="00851380" w:rsidP="00851380">
      <w:pPr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560"/>
        <w:gridCol w:w="4961"/>
        <w:gridCol w:w="2583"/>
      </w:tblGrid>
      <w:tr w:rsidR="00851380" w:rsidTr="00851380">
        <w:tc>
          <w:tcPr>
            <w:tcW w:w="1560" w:type="dxa"/>
            <w:vAlign w:val="center"/>
          </w:tcPr>
          <w:p w:rsidR="00851380" w:rsidRDefault="00851380" w:rsidP="0085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okręgu wyborczego</w:t>
            </w:r>
          </w:p>
        </w:tc>
        <w:tc>
          <w:tcPr>
            <w:tcW w:w="4961" w:type="dxa"/>
            <w:vAlign w:val="center"/>
          </w:tcPr>
          <w:p w:rsidR="00851380" w:rsidRDefault="00851380" w:rsidP="0085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Granice okręgu</w:t>
            </w:r>
          </w:p>
        </w:tc>
        <w:tc>
          <w:tcPr>
            <w:tcW w:w="2583" w:type="dxa"/>
            <w:vAlign w:val="center"/>
          </w:tcPr>
          <w:p w:rsidR="00851380" w:rsidRDefault="00851380" w:rsidP="0085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wybieranych radnych</w:t>
            </w:r>
          </w:p>
        </w:tc>
      </w:tr>
      <w:tr w:rsidR="00851380" w:rsidTr="00851380">
        <w:trPr>
          <w:trHeight w:val="522"/>
        </w:trPr>
        <w:tc>
          <w:tcPr>
            <w:tcW w:w="1560" w:type="dxa"/>
            <w:vAlign w:val="center"/>
          </w:tcPr>
          <w:p w:rsidR="00851380" w:rsidRDefault="00851380" w:rsidP="0085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851380" w:rsidRDefault="00851380" w:rsidP="0085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10">
              <w:rPr>
                <w:rFonts w:ascii="Times New Roman" w:hAnsi="Times New Roman"/>
                <w:sz w:val="24"/>
                <w:szCs w:val="24"/>
              </w:rPr>
              <w:t xml:space="preserve">Miasto Pieniężno ulice: Akacjowa, Braniewska, Brzozowa, Cmentarna, Dębowa, Dworcowa, Generalska, Kolejowa, Kościuszki, Królewiecka, Lipowa,   Mickiewicza,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Ogrodowa, Projektowana, Sadowa, </w:t>
            </w:r>
            <w:r w:rsidRPr="00CD4110">
              <w:rPr>
                <w:rFonts w:ascii="Times New Roman" w:hAnsi="Times New Roman"/>
                <w:sz w:val="24"/>
                <w:szCs w:val="24"/>
              </w:rPr>
              <w:t>Sienkiewicza, Wiśniowa, Zawadzkiego</w:t>
            </w:r>
          </w:p>
        </w:tc>
        <w:tc>
          <w:tcPr>
            <w:tcW w:w="2583" w:type="dxa"/>
            <w:vAlign w:val="center"/>
          </w:tcPr>
          <w:p w:rsidR="00851380" w:rsidRDefault="00851380" w:rsidP="0085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51380" w:rsidRDefault="00851380" w:rsidP="008513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1380" w:rsidRDefault="00851380" w:rsidP="008513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1380" w:rsidRPr="00851380" w:rsidRDefault="00851380" w:rsidP="00851380">
      <w:pPr>
        <w:jc w:val="both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 w:rsidRPr="00851380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Siedzibą Miejskiej Komisji Wyborczej jest Urząd Miejski w Pieniężnie, ul. Generalska 8, 14-520 Pieniężno, pok. 12</w:t>
      </w:r>
    </w:p>
    <w:sectPr w:rsidR="00851380" w:rsidRPr="00851380" w:rsidSect="00167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DE5FBD"/>
    <w:rsid w:val="000B02FB"/>
    <w:rsid w:val="00130A4D"/>
    <w:rsid w:val="00167B7F"/>
    <w:rsid w:val="004946A4"/>
    <w:rsid w:val="007A2F7C"/>
    <w:rsid w:val="00837C95"/>
    <w:rsid w:val="00851380"/>
    <w:rsid w:val="00925E57"/>
    <w:rsid w:val="00D60F41"/>
    <w:rsid w:val="00DE5FBD"/>
    <w:rsid w:val="00EE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6A4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1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2</cp:revision>
  <cp:lastPrinted>2013-02-01T09:00:00Z</cp:lastPrinted>
  <dcterms:created xsi:type="dcterms:W3CDTF">2013-02-01T07:25:00Z</dcterms:created>
  <dcterms:modified xsi:type="dcterms:W3CDTF">2013-02-15T08:10:00Z</dcterms:modified>
</cp:coreProperties>
</file>