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3A" w:rsidRDefault="00CE423A" w:rsidP="00CE423A"/>
    <w:p w:rsidR="00CE423A" w:rsidRDefault="00CE423A" w:rsidP="00CE423A"/>
    <w:p w:rsidR="00CE423A" w:rsidRDefault="00CE423A" w:rsidP="00EA63BB">
      <w:pPr>
        <w:jc w:val="center"/>
      </w:pPr>
      <w:r>
        <w:t xml:space="preserve">U M O W </w:t>
      </w:r>
      <w:proofErr w:type="gramStart"/>
      <w:r>
        <w:t>A  NR</w:t>
      </w:r>
      <w:proofErr w:type="gramEnd"/>
      <w:r>
        <w:t>……………..</w:t>
      </w:r>
    </w:p>
    <w:p w:rsidR="00CE423A" w:rsidRDefault="00CE423A" w:rsidP="00CE423A">
      <w:r>
        <w:t xml:space="preserve">  </w:t>
      </w:r>
    </w:p>
    <w:p w:rsidR="00CE423A" w:rsidRDefault="00CE423A" w:rsidP="00CE423A">
      <w:r>
        <w:t xml:space="preserve">zawarta w dniu </w:t>
      </w:r>
      <w:r w:rsidR="00EA63BB">
        <w:t>………………………….</w:t>
      </w:r>
      <w:r>
        <w:t xml:space="preserve"> r.  w Pieniężnie </w:t>
      </w:r>
      <w:r w:rsidR="00EA63BB">
        <w:t>pomiędzy Gminą</w:t>
      </w:r>
      <w:r>
        <w:t xml:space="preserve"> Pieniężno w imieniu, której działa Burmistrz Gminy Pieniężno </w:t>
      </w:r>
    </w:p>
    <w:p w:rsidR="00CE423A" w:rsidRDefault="00CE423A" w:rsidP="00CE423A">
      <w:r>
        <w:t xml:space="preserve">zwanym dalej Zamawiającym, którego reprezentuje: </w:t>
      </w:r>
    </w:p>
    <w:p w:rsidR="00CE423A" w:rsidRDefault="00CE423A" w:rsidP="00CE423A">
      <w:r>
        <w:t>Kazimierz Kiejdo – Burmistrz Pieniężna</w:t>
      </w:r>
    </w:p>
    <w:p w:rsidR="00CE423A" w:rsidRDefault="00CE423A" w:rsidP="00CE423A">
      <w:r>
        <w:t xml:space="preserve">przy kontrasygnacie Skarbnika Gminy – Moniką </w:t>
      </w:r>
      <w:proofErr w:type="spellStart"/>
      <w:r>
        <w:t>Zacharzewską</w:t>
      </w:r>
      <w:proofErr w:type="spellEnd"/>
    </w:p>
    <w:p w:rsidR="00CE423A" w:rsidRDefault="00CE423A" w:rsidP="00CE423A">
      <w:r>
        <w:t xml:space="preserve">a Wykonawcą </w:t>
      </w:r>
    </w:p>
    <w:p w:rsidR="00CE423A" w:rsidRDefault="00CE423A" w:rsidP="00CE423A"/>
    <w:p w:rsidR="00CE423A" w:rsidRDefault="00CE423A" w:rsidP="00EA63BB">
      <w:pPr>
        <w:jc w:val="center"/>
      </w:pPr>
      <w:r>
        <w:t>§ 1.</w:t>
      </w:r>
    </w:p>
    <w:p w:rsidR="00CE423A" w:rsidRDefault="00CE423A" w:rsidP="00CE423A">
      <w:r>
        <w:t>W wyniku wyboru oferty w postępowaniu przetargowym w trybie przetargu nieograniczonego, rozstrzygniętego w ……………</w:t>
      </w:r>
      <w:proofErr w:type="gramStart"/>
      <w:r>
        <w:t>…….</w:t>
      </w:r>
      <w:proofErr w:type="gramEnd"/>
      <w:r>
        <w:t xml:space="preserve">. </w:t>
      </w:r>
    </w:p>
    <w:p w:rsidR="00CE423A" w:rsidRDefault="00CE423A" w:rsidP="00CE423A">
      <w:r>
        <w:t xml:space="preserve">Zamawiający zleca, a Wykonawca przyjmuje do wykonania zadanie </w:t>
      </w:r>
    </w:p>
    <w:p w:rsidR="00CE423A" w:rsidRDefault="00CE423A" w:rsidP="00CE423A">
      <w:r>
        <w:t>pn.:” Dowóz uczniów do szkół gminnych w okresie od 2 stycznia 2019r. do 21 czerwca 2019r.”</w:t>
      </w:r>
    </w:p>
    <w:p w:rsidR="00CE423A" w:rsidRDefault="00CE423A" w:rsidP="00CE423A"/>
    <w:p w:rsidR="00CE423A" w:rsidRDefault="00CE423A" w:rsidP="00EA63BB">
      <w:pPr>
        <w:jc w:val="center"/>
      </w:pPr>
      <w:r>
        <w:t>§ 2.</w:t>
      </w:r>
    </w:p>
    <w:p w:rsidR="00CE423A" w:rsidRDefault="00CE423A" w:rsidP="00CE423A">
      <w:r>
        <w:t>Umowa zostaje zawarta na czas określony od 2 stycznia 2019 r. do dnia 21 czerwca 2019r.</w:t>
      </w:r>
    </w:p>
    <w:p w:rsidR="00CE423A" w:rsidRDefault="00CE423A" w:rsidP="00EA63BB">
      <w:pPr>
        <w:jc w:val="center"/>
      </w:pPr>
      <w:r>
        <w:t>§ 3.</w:t>
      </w:r>
    </w:p>
    <w:p w:rsidR="00CE423A" w:rsidRDefault="00CE423A" w:rsidP="00CE423A">
      <w:r>
        <w:t>1.</w:t>
      </w:r>
      <w:r>
        <w:tab/>
        <w:t>Wykonawca zobowiązuje się do przewozu uczniów (</w:t>
      </w:r>
      <w:r w:rsidR="00EA63BB">
        <w:t>dowóz i</w:t>
      </w:r>
      <w:r>
        <w:t xml:space="preserve"> odwóz) autobusami w dni nauki szkolnej na podstawie złożonej oferty z miejsc ustalonych z dyrektorami szkół:</w:t>
      </w:r>
    </w:p>
    <w:p w:rsidR="00CE423A" w:rsidRDefault="00CE423A" w:rsidP="00CE423A"/>
    <w:p w:rsidR="00CE423A" w:rsidRDefault="00CE423A" w:rsidP="00CE423A">
      <w:r>
        <w:t>-Publicznego Gimnazjum w Pieniężnie</w:t>
      </w:r>
    </w:p>
    <w:p w:rsidR="00CE423A" w:rsidRDefault="00CE423A" w:rsidP="00CE423A">
      <w:r>
        <w:t>-Publicznej Szkoły Podstawowej w Pakoszach,</w:t>
      </w:r>
    </w:p>
    <w:p w:rsidR="00CE423A" w:rsidRDefault="00CE423A" w:rsidP="00CE423A">
      <w:r>
        <w:t>-Publicznej Szkoły Podstawowej w Piotrowcu,</w:t>
      </w:r>
    </w:p>
    <w:p w:rsidR="00CE423A" w:rsidRDefault="00CE423A" w:rsidP="00CE423A">
      <w:r>
        <w:t>-Publicznej Szkoły Podstawowej w Lechowie</w:t>
      </w:r>
    </w:p>
    <w:p w:rsidR="00CE423A" w:rsidRDefault="00CE423A" w:rsidP="00CE423A">
      <w:r>
        <w:t>-Zespół Szkolno-Przedszkolny w Pieniężnie,</w:t>
      </w:r>
    </w:p>
    <w:p w:rsidR="00CE423A" w:rsidRDefault="00CE423A" w:rsidP="00CE423A">
      <w:r>
        <w:t>wg następującego wykazu:</w:t>
      </w:r>
    </w:p>
    <w:p w:rsidR="00CE423A" w:rsidRDefault="00CE423A" w:rsidP="00CE423A"/>
    <w:p w:rsidR="00CE423A" w:rsidRDefault="00CE423A" w:rsidP="00CE423A">
      <w:r>
        <w:t>Planowane miejscowości związane z dziećmi zamieszkałymi w danej miejscowości</w:t>
      </w:r>
    </w:p>
    <w:p w:rsidR="00CE423A" w:rsidRDefault="00CE423A" w:rsidP="00CE423A">
      <w:r>
        <w:t>i uczęszczającymi do podanych szkół:</w:t>
      </w:r>
    </w:p>
    <w:p w:rsidR="00CE423A" w:rsidRDefault="00CE423A" w:rsidP="00CE423A">
      <w:r>
        <w:lastRenderedPageBreak/>
        <w:t>Dowóz:</w:t>
      </w:r>
    </w:p>
    <w:p w:rsidR="00CE423A" w:rsidRPr="00EA63BB" w:rsidRDefault="00CE423A" w:rsidP="00CE423A">
      <w:pPr>
        <w:rPr>
          <w:b/>
        </w:rPr>
      </w:pPr>
      <w:r w:rsidRPr="00EA63BB">
        <w:rPr>
          <w:b/>
        </w:rPr>
        <w:t>1.</w:t>
      </w:r>
      <w:r w:rsidRPr="00EA63BB">
        <w:rPr>
          <w:b/>
        </w:rPr>
        <w:tab/>
        <w:t xml:space="preserve">Do Szkoły Podstawowe w Lechowie </w:t>
      </w:r>
    </w:p>
    <w:p w:rsidR="00CE423A" w:rsidRDefault="00CE423A" w:rsidP="00CE423A"/>
    <w:p w:rsidR="00CE423A" w:rsidRDefault="00CE423A" w:rsidP="00CE423A">
      <w:r>
        <w:t>a- Radziejewo-Lechowo</w:t>
      </w:r>
    </w:p>
    <w:p w:rsidR="00CE423A" w:rsidRDefault="00CE423A" w:rsidP="00CE423A">
      <w:r>
        <w:t xml:space="preserve">b- </w:t>
      </w:r>
      <w:proofErr w:type="spellStart"/>
      <w:r>
        <w:t>Jesionowo-Niedbałki-Lechowo</w:t>
      </w:r>
      <w:proofErr w:type="spellEnd"/>
      <w:r>
        <w:t xml:space="preserve"> </w:t>
      </w:r>
    </w:p>
    <w:p w:rsidR="00CE423A" w:rsidRDefault="00CE423A" w:rsidP="00CE423A">
      <w:r>
        <w:t xml:space="preserve">c- Pluty-Pełty-Łoźnik oraz Pawły-Wopy-Lubianka-Glądy-Lechowo  </w:t>
      </w:r>
    </w:p>
    <w:p w:rsidR="00EA63BB" w:rsidRDefault="00EA63BB" w:rsidP="00CE423A"/>
    <w:p w:rsidR="00CE423A" w:rsidRPr="00EA63BB" w:rsidRDefault="00CE423A" w:rsidP="00CE423A">
      <w:pPr>
        <w:rPr>
          <w:b/>
        </w:rPr>
      </w:pPr>
      <w:r w:rsidRPr="00EA63BB">
        <w:rPr>
          <w:b/>
        </w:rPr>
        <w:t>2.</w:t>
      </w:r>
      <w:r w:rsidRPr="00EA63BB">
        <w:rPr>
          <w:b/>
        </w:rPr>
        <w:tab/>
        <w:t>Do Szkoły Podstawowej w Pakoszach</w:t>
      </w:r>
    </w:p>
    <w:p w:rsidR="00CE423A" w:rsidRDefault="00CE423A" w:rsidP="00CE423A"/>
    <w:p w:rsidR="00CE423A" w:rsidRDefault="00CE423A" w:rsidP="00CE423A">
      <w:r>
        <w:t>a- Żugienie-Pakosze</w:t>
      </w:r>
    </w:p>
    <w:p w:rsidR="00CE423A" w:rsidRDefault="00CE423A" w:rsidP="00CE423A">
      <w:r>
        <w:t xml:space="preserve">b- </w:t>
      </w:r>
      <w:proofErr w:type="spellStart"/>
      <w:r>
        <w:t>Kajnity</w:t>
      </w:r>
      <w:proofErr w:type="spellEnd"/>
      <w:r>
        <w:t>- Pakosze</w:t>
      </w:r>
    </w:p>
    <w:p w:rsidR="00CE423A" w:rsidRDefault="00CE423A" w:rsidP="00CE423A">
      <w:r>
        <w:t>c- Glebiska-Bornity-Kierpajny-Brzostki-Pakosze</w:t>
      </w:r>
    </w:p>
    <w:p w:rsidR="00CE423A" w:rsidRDefault="00CE423A" w:rsidP="00CE423A"/>
    <w:p w:rsidR="00CE423A" w:rsidRPr="00EA63BB" w:rsidRDefault="00CE423A" w:rsidP="00CE423A">
      <w:pPr>
        <w:rPr>
          <w:b/>
        </w:rPr>
      </w:pPr>
      <w:r w:rsidRPr="00EA63BB">
        <w:rPr>
          <w:b/>
        </w:rPr>
        <w:t>3.</w:t>
      </w:r>
      <w:r w:rsidRPr="00EA63BB">
        <w:rPr>
          <w:b/>
        </w:rPr>
        <w:tab/>
        <w:t>Do Szkoły Podstawowej w Piotrowcu</w:t>
      </w:r>
    </w:p>
    <w:p w:rsidR="00CE423A" w:rsidRDefault="00CE423A" w:rsidP="00CE423A"/>
    <w:p w:rsidR="00CE423A" w:rsidRDefault="00CE423A" w:rsidP="00CE423A">
      <w:r>
        <w:t>a- Kiersiny-Posady-Białczyn-Piotrowiec</w:t>
      </w:r>
    </w:p>
    <w:p w:rsidR="00CE423A" w:rsidRDefault="00CE423A" w:rsidP="00CE423A">
      <w:r>
        <w:t>b-Sawity-Piotrowiec</w:t>
      </w:r>
    </w:p>
    <w:p w:rsidR="00CE423A" w:rsidRDefault="00CE423A" w:rsidP="00CE423A"/>
    <w:p w:rsidR="00CE423A" w:rsidRPr="00EA63BB" w:rsidRDefault="00CE423A" w:rsidP="00CE423A">
      <w:pPr>
        <w:rPr>
          <w:b/>
        </w:rPr>
      </w:pPr>
      <w:r w:rsidRPr="00EA63BB">
        <w:rPr>
          <w:b/>
        </w:rPr>
        <w:t>4.</w:t>
      </w:r>
      <w:r w:rsidRPr="00EA63BB">
        <w:rPr>
          <w:b/>
        </w:rPr>
        <w:tab/>
        <w:t xml:space="preserve">Do Szkoły Podstawowej i Gimnazjum w Pieniężnie </w:t>
      </w:r>
    </w:p>
    <w:p w:rsidR="00CE423A" w:rsidRDefault="00CE423A" w:rsidP="00CE423A"/>
    <w:p w:rsidR="00CE423A" w:rsidRDefault="00CE423A" w:rsidP="00CE423A">
      <w:r>
        <w:t>a- Pakosze-Żugienie-Pieniężno</w:t>
      </w:r>
    </w:p>
    <w:p w:rsidR="00CE423A" w:rsidRDefault="00CE423A" w:rsidP="00CE423A">
      <w:r>
        <w:t xml:space="preserve">b- </w:t>
      </w:r>
      <w:proofErr w:type="spellStart"/>
      <w:r>
        <w:t>Kajnity</w:t>
      </w:r>
      <w:proofErr w:type="spellEnd"/>
      <w:r>
        <w:t>-Pieniężno I-Pieniężno</w:t>
      </w:r>
    </w:p>
    <w:p w:rsidR="00CE423A" w:rsidRDefault="00CE423A" w:rsidP="00CE423A">
      <w:r>
        <w:t>c- Brzostki-Kierpajny-Bornity-Glebiska-</w:t>
      </w:r>
      <w:proofErr w:type="spellStart"/>
      <w:r>
        <w:t>Cieszęta</w:t>
      </w:r>
      <w:proofErr w:type="spellEnd"/>
      <w:r>
        <w:t>-Pieniężno</w:t>
      </w:r>
    </w:p>
    <w:p w:rsidR="00CE423A" w:rsidRDefault="00CE423A" w:rsidP="00CE423A">
      <w:r>
        <w:t>d- Łajsy-Pieniężno</w:t>
      </w:r>
    </w:p>
    <w:p w:rsidR="00CE423A" w:rsidRDefault="00CE423A" w:rsidP="00CE423A">
      <w:r>
        <w:t>e- Posady-Białczyn-Piotrowiec-Sawity-Pieniężno</w:t>
      </w:r>
    </w:p>
    <w:p w:rsidR="00CE423A" w:rsidRDefault="00CE423A" w:rsidP="00CE423A">
      <w:r>
        <w:t>f- Pawły-Wopy-Łoźnik- Różaniec-Pieniężno</w:t>
      </w:r>
    </w:p>
    <w:p w:rsidR="00CE423A" w:rsidRDefault="00CE423A" w:rsidP="00CE423A">
      <w:r>
        <w:t>g- Pluty-Pełty-Łoźnik-Pieniężno</w:t>
      </w:r>
    </w:p>
    <w:p w:rsidR="00CE423A" w:rsidRDefault="00CE423A" w:rsidP="00CE423A">
      <w:r>
        <w:t xml:space="preserve">h- </w:t>
      </w:r>
      <w:proofErr w:type="spellStart"/>
      <w:r>
        <w:t>Jesionowo-Niedbałki-Lechowo-Radziejewo-Borowiec-Pieniężno</w:t>
      </w:r>
      <w:proofErr w:type="spellEnd"/>
    </w:p>
    <w:p w:rsidR="00CE423A" w:rsidRDefault="00CE423A" w:rsidP="00CE423A">
      <w:r>
        <w:t xml:space="preserve">Odwozy I </w:t>
      </w:r>
      <w:proofErr w:type="spellStart"/>
      <w:r>
        <w:t>i</w:t>
      </w:r>
      <w:proofErr w:type="spellEnd"/>
      <w:r>
        <w:t xml:space="preserve"> II na tych samych trasach (w odwrotnym kierunku).</w:t>
      </w:r>
    </w:p>
    <w:p w:rsidR="00CE423A" w:rsidRDefault="00CE423A" w:rsidP="00CE423A"/>
    <w:p w:rsidR="00CE423A" w:rsidRDefault="00CE423A" w:rsidP="00CE423A"/>
    <w:p w:rsidR="00CE423A" w:rsidRDefault="00CE423A" w:rsidP="00CE423A"/>
    <w:p w:rsidR="00CE423A" w:rsidRPr="00EA63BB" w:rsidRDefault="00CE423A" w:rsidP="00CE423A">
      <w:pPr>
        <w:rPr>
          <w:b/>
        </w:rPr>
      </w:pPr>
      <w:r w:rsidRPr="00EA63BB">
        <w:rPr>
          <w:b/>
        </w:rPr>
        <w:t>1.1.</w:t>
      </w:r>
      <w:r w:rsidRPr="00EA63BB">
        <w:rPr>
          <w:b/>
        </w:rPr>
        <w:tab/>
        <w:t>Do Publicznego Gimnazjum w Pieniężnie w okresie styczeń - czerwiec 2019</w:t>
      </w:r>
    </w:p>
    <w:p w:rsidR="00CE423A" w:rsidRDefault="00CE423A" w:rsidP="00CE423A"/>
    <w:p w:rsidR="00CE423A" w:rsidRDefault="00CE423A" w:rsidP="00CE423A">
      <w:r>
        <w:t>- z Łajs - 1</w:t>
      </w:r>
    </w:p>
    <w:p w:rsidR="00CE423A" w:rsidRDefault="00CE423A" w:rsidP="00CE423A">
      <w:r>
        <w:t xml:space="preserve">- z </w:t>
      </w:r>
      <w:proofErr w:type="spellStart"/>
      <w:r>
        <w:t>Żugień</w:t>
      </w:r>
      <w:proofErr w:type="spellEnd"/>
      <w:r>
        <w:t xml:space="preserve"> – 4 os.</w:t>
      </w:r>
    </w:p>
    <w:p w:rsidR="00CE423A" w:rsidRDefault="00CE423A" w:rsidP="00CE423A">
      <w:r>
        <w:t xml:space="preserve">- z </w:t>
      </w:r>
      <w:proofErr w:type="spellStart"/>
      <w:r>
        <w:t>Kajnit</w:t>
      </w:r>
      <w:proofErr w:type="spellEnd"/>
      <w:r>
        <w:t xml:space="preserve"> – 1 os.</w:t>
      </w:r>
    </w:p>
    <w:p w:rsidR="00CE423A" w:rsidRDefault="00CE423A" w:rsidP="00CE423A">
      <w:r>
        <w:t>- z Gaudyn – 1 os.</w:t>
      </w:r>
    </w:p>
    <w:p w:rsidR="00CE423A" w:rsidRDefault="00CE423A" w:rsidP="00CE423A">
      <w:r>
        <w:t>- z Sawit – 2 os.</w:t>
      </w:r>
    </w:p>
    <w:p w:rsidR="00CE423A" w:rsidRDefault="00CE423A" w:rsidP="00CE423A">
      <w:r>
        <w:t>- z Wop – 1 os.</w:t>
      </w:r>
    </w:p>
    <w:p w:rsidR="00CE423A" w:rsidRDefault="00CE423A" w:rsidP="00CE423A">
      <w:r>
        <w:t>- z Łoźnika – 1 os.</w:t>
      </w:r>
    </w:p>
    <w:p w:rsidR="00CE423A" w:rsidRDefault="00CE423A" w:rsidP="00CE423A">
      <w:r>
        <w:t xml:space="preserve">- z Różańca </w:t>
      </w:r>
      <w:proofErr w:type="gramStart"/>
      <w:r>
        <w:t>–  1</w:t>
      </w:r>
      <w:proofErr w:type="gramEnd"/>
      <w:r>
        <w:t xml:space="preserve"> os.</w:t>
      </w:r>
    </w:p>
    <w:p w:rsidR="00CE423A" w:rsidRDefault="00CE423A" w:rsidP="00CE423A">
      <w:r>
        <w:t>- z Posad – 2 os.</w:t>
      </w:r>
    </w:p>
    <w:p w:rsidR="00CE423A" w:rsidRDefault="00CE423A" w:rsidP="00CE423A">
      <w:r>
        <w:t xml:space="preserve">- z </w:t>
      </w:r>
      <w:proofErr w:type="spellStart"/>
      <w:r>
        <w:t>Ciesząt</w:t>
      </w:r>
      <w:proofErr w:type="spellEnd"/>
      <w:r>
        <w:t xml:space="preserve"> – 1 os.</w:t>
      </w:r>
    </w:p>
    <w:p w:rsidR="00CE423A" w:rsidRDefault="00CE423A" w:rsidP="00CE423A">
      <w:r>
        <w:t>- z Wojnit – 1 os.</w:t>
      </w:r>
    </w:p>
    <w:p w:rsidR="00CE423A" w:rsidRDefault="00CE423A" w:rsidP="00CE423A">
      <w:r>
        <w:t>- z Kierpajn W. – 1 os.</w:t>
      </w:r>
    </w:p>
    <w:p w:rsidR="00CE423A" w:rsidRDefault="00CE423A" w:rsidP="00CE423A">
      <w:r>
        <w:t>- z Bornit – 1 os.</w:t>
      </w:r>
    </w:p>
    <w:p w:rsidR="00CE423A" w:rsidRDefault="00CE423A" w:rsidP="00CE423A">
      <w:r>
        <w:t xml:space="preserve">- z </w:t>
      </w:r>
      <w:proofErr w:type="gramStart"/>
      <w:r>
        <w:t>Lechowa  –</w:t>
      </w:r>
      <w:proofErr w:type="gramEnd"/>
      <w:r>
        <w:t xml:space="preserve"> 1 os.</w:t>
      </w:r>
    </w:p>
    <w:p w:rsidR="00CE423A" w:rsidRDefault="00CE423A" w:rsidP="00CE423A">
      <w:r>
        <w:t>- z Radziejewa – 2 os.</w:t>
      </w:r>
    </w:p>
    <w:p w:rsidR="00CE423A" w:rsidRDefault="00CE423A" w:rsidP="00CE423A"/>
    <w:p w:rsidR="00CE423A" w:rsidRDefault="00CE423A" w:rsidP="00CE423A">
      <w:r>
        <w:t xml:space="preserve">Ilość osób może ulec zmianie podczas trwania roku szkolnego </w:t>
      </w:r>
    </w:p>
    <w:p w:rsidR="00CE423A" w:rsidRDefault="00CE423A" w:rsidP="00CE423A">
      <w:r>
        <w:t xml:space="preserve">     </w:t>
      </w:r>
    </w:p>
    <w:p w:rsidR="00CE423A" w:rsidRDefault="00CE423A" w:rsidP="00CE423A">
      <w:r>
        <w:t xml:space="preserve">            Trasa dowozu i odwozu dzieci:</w:t>
      </w:r>
    </w:p>
    <w:p w:rsidR="00CE423A" w:rsidRDefault="00CE423A" w:rsidP="00CE423A"/>
    <w:p w:rsidR="00CE423A" w:rsidRDefault="00CE423A" w:rsidP="00CE423A">
      <w:r>
        <w:t>A – Pakosze – Żugienie – Pieniężno</w:t>
      </w:r>
    </w:p>
    <w:p w:rsidR="00CE423A" w:rsidRDefault="00CE423A" w:rsidP="00CE423A">
      <w:r>
        <w:t xml:space="preserve">B – </w:t>
      </w:r>
      <w:proofErr w:type="spellStart"/>
      <w:r>
        <w:t>Kajnity</w:t>
      </w:r>
      <w:proofErr w:type="spellEnd"/>
      <w:r>
        <w:t xml:space="preserve"> – Pieniężno Pierwsze – Pieniężno</w:t>
      </w:r>
    </w:p>
    <w:p w:rsidR="00CE423A" w:rsidRDefault="00CE423A" w:rsidP="00CE423A">
      <w:r>
        <w:t xml:space="preserve">C – Brzostki – Kierpajny W. – Bornity – Glebiska – </w:t>
      </w:r>
      <w:proofErr w:type="spellStart"/>
      <w:r>
        <w:t>Cieszęta</w:t>
      </w:r>
      <w:proofErr w:type="spellEnd"/>
      <w:r>
        <w:t xml:space="preserve"> -Pieniężno</w:t>
      </w:r>
    </w:p>
    <w:p w:rsidR="00CE423A" w:rsidRDefault="00CE423A" w:rsidP="00CE423A">
      <w:r>
        <w:t>D – Łajsy – Pieniężno</w:t>
      </w:r>
    </w:p>
    <w:p w:rsidR="00CE423A" w:rsidRDefault="00CE423A" w:rsidP="00CE423A">
      <w:r>
        <w:t>E – Posady – Białczyn – Piotrowiec – Sawity – Pieniężno</w:t>
      </w:r>
    </w:p>
    <w:p w:rsidR="00CE423A" w:rsidRDefault="00CE423A" w:rsidP="00CE423A">
      <w:r>
        <w:t>F – Pawły -Wopy -Łoźnik – Różaniec -Pieniężno</w:t>
      </w:r>
    </w:p>
    <w:p w:rsidR="00CE423A" w:rsidRDefault="00CE423A" w:rsidP="00CE423A">
      <w:r>
        <w:t>G – Pluty – Pełty – Łoźnik – Pieniężno</w:t>
      </w:r>
    </w:p>
    <w:p w:rsidR="00CE423A" w:rsidRDefault="00CE423A" w:rsidP="00CE423A">
      <w:r>
        <w:t>H – Jesionowo – Niedbałki – Lechowo - Radziejewo – Borowiec – Pieniężno</w:t>
      </w:r>
    </w:p>
    <w:p w:rsidR="00CE423A" w:rsidRPr="00EA63BB" w:rsidRDefault="00CE423A" w:rsidP="00CE423A">
      <w:pPr>
        <w:rPr>
          <w:b/>
        </w:rPr>
      </w:pPr>
    </w:p>
    <w:p w:rsidR="00CE423A" w:rsidRPr="00EA63BB" w:rsidRDefault="00CE423A" w:rsidP="00CE423A">
      <w:pPr>
        <w:rPr>
          <w:b/>
        </w:rPr>
      </w:pPr>
      <w:r w:rsidRPr="00EA63BB">
        <w:rPr>
          <w:b/>
        </w:rPr>
        <w:t>1.2.</w:t>
      </w:r>
      <w:r w:rsidRPr="00EA63BB">
        <w:rPr>
          <w:b/>
        </w:rPr>
        <w:tab/>
        <w:t>Do Publicznej Szkoły Podstawowej w Pakoszach w okresie styczeń - czerwiec 2019</w:t>
      </w:r>
    </w:p>
    <w:p w:rsidR="00CE423A" w:rsidRDefault="00CE423A" w:rsidP="00CE423A"/>
    <w:p w:rsidR="00EA63BB" w:rsidRDefault="00EA63BB" w:rsidP="00EA63BB">
      <w:r>
        <w:t xml:space="preserve">- z Pieniężna 3 os. </w:t>
      </w:r>
    </w:p>
    <w:p w:rsidR="00CE423A" w:rsidRDefault="00CE423A" w:rsidP="00CE423A">
      <w:r>
        <w:t>- z Glebisk – 2 os.</w:t>
      </w:r>
    </w:p>
    <w:p w:rsidR="00CE423A" w:rsidRDefault="00CE423A" w:rsidP="00CE423A">
      <w:r>
        <w:t>- z Bornit – 17 os.</w:t>
      </w:r>
    </w:p>
    <w:p w:rsidR="00CE423A" w:rsidRDefault="00CE423A" w:rsidP="00CE423A">
      <w:r>
        <w:t>- z Kierpajn W.  – 3 os.</w:t>
      </w:r>
    </w:p>
    <w:p w:rsidR="00CE423A" w:rsidRDefault="00CE423A" w:rsidP="00CE423A">
      <w:r>
        <w:t>- z Wojnit – 3 os.</w:t>
      </w:r>
    </w:p>
    <w:p w:rsidR="00CE423A" w:rsidRDefault="00CE423A" w:rsidP="00CE423A">
      <w:r>
        <w:t>- z Brzostek – 1 os.</w:t>
      </w:r>
    </w:p>
    <w:p w:rsidR="00CE423A" w:rsidRDefault="00CE423A" w:rsidP="00CE423A">
      <w:r>
        <w:t xml:space="preserve">- z </w:t>
      </w:r>
      <w:proofErr w:type="spellStart"/>
      <w:r>
        <w:t>Kajnit</w:t>
      </w:r>
      <w:proofErr w:type="spellEnd"/>
      <w:r>
        <w:t xml:space="preserve"> – 6 os.</w:t>
      </w:r>
    </w:p>
    <w:p w:rsidR="00CE423A" w:rsidRDefault="00CE423A" w:rsidP="00CE423A">
      <w:r>
        <w:t xml:space="preserve">- z </w:t>
      </w:r>
      <w:proofErr w:type="spellStart"/>
      <w:r>
        <w:t>Żugień</w:t>
      </w:r>
      <w:proofErr w:type="spellEnd"/>
      <w:r>
        <w:t xml:space="preserve"> – 2 os.</w:t>
      </w:r>
    </w:p>
    <w:p w:rsidR="00CE423A" w:rsidRDefault="00CE423A" w:rsidP="00CE423A">
      <w:r>
        <w:t xml:space="preserve">- z Wyrębisk – 1 os. </w:t>
      </w:r>
    </w:p>
    <w:p w:rsidR="00CE423A" w:rsidRDefault="00CE423A" w:rsidP="00CE423A"/>
    <w:p w:rsidR="00CE423A" w:rsidRDefault="00CE423A" w:rsidP="00CE423A">
      <w:r>
        <w:t>Trasa dowozu i odwozu dzieci:</w:t>
      </w:r>
    </w:p>
    <w:p w:rsidR="00CE423A" w:rsidRDefault="00CE423A" w:rsidP="00CE423A">
      <w:r>
        <w:t>A – Żugienie – Pakosze</w:t>
      </w:r>
    </w:p>
    <w:p w:rsidR="00CE423A" w:rsidRDefault="00CE423A" w:rsidP="00CE423A">
      <w:r>
        <w:t xml:space="preserve">B – </w:t>
      </w:r>
      <w:proofErr w:type="spellStart"/>
      <w:r>
        <w:t>Kajnity</w:t>
      </w:r>
      <w:proofErr w:type="spellEnd"/>
      <w:r>
        <w:t xml:space="preserve"> – Pakosze</w:t>
      </w:r>
    </w:p>
    <w:p w:rsidR="00CE423A" w:rsidRDefault="00CE423A" w:rsidP="00CE423A">
      <w:r>
        <w:t>C – Glebiska – Bornity – Kierpajny W. – Brzostki – Pakosze</w:t>
      </w:r>
    </w:p>
    <w:p w:rsidR="00CE423A" w:rsidRDefault="00CE423A" w:rsidP="00CE423A"/>
    <w:p w:rsidR="00CE423A" w:rsidRDefault="00CE423A" w:rsidP="00CE423A">
      <w:r>
        <w:t xml:space="preserve">Ilość osób może ulec zmianie podczas trwania roku szkolnego </w:t>
      </w:r>
    </w:p>
    <w:p w:rsidR="00CE423A" w:rsidRPr="00EA63BB" w:rsidRDefault="00CE423A" w:rsidP="00CE423A">
      <w:pPr>
        <w:rPr>
          <w:b/>
        </w:rPr>
      </w:pPr>
    </w:p>
    <w:p w:rsidR="00CE423A" w:rsidRPr="00EA63BB" w:rsidRDefault="00CE423A" w:rsidP="00CE423A">
      <w:pPr>
        <w:rPr>
          <w:b/>
        </w:rPr>
      </w:pPr>
      <w:r w:rsidRPr="00EA63BB">
        <w:rPr>
          <w:b/>
        </w:rPr>
        <w:t>1.3.</w:t>
      </w:r>
      <w:r w:rsidRPr="00EA63BB">
        <w:rPr>
          <w:b/>
        </w:rPr>
        <w:tab/>
        <w:t>Do Publicznej Szkoły Podstawowej w Piotrowcu w okresie styczeń - czerwiec 2019:</w:t>
      </w:r>
    </w:p>
    <w:p w:rsidR="00CE423A" w:rsidRDefault="00CE423A" w:rsidP="00CE423A"/>
    <w:p w:rsidR="00CE423A" w:rsidRDefault="00CE423A" w:rsidP="00EA63BB">
      <w:pPr>
        <w:tabs>
          <w:tab w:val="left" w:pos="142"/>
        </w:tabs>
        <w:ind w:left="-142" w:firstLine="142"/>
      </w:pPr>
      <w:r>
        <w:tab/>
        <w:t>- z Sawit – 14 os.,</w:t>
      </w:r>
    </w:p>
    <w:p w:rsidR="00CE423A" w:rsidRDefault="00CE423A" w:rsidP="00EA63BB">
      <w:pPr>
        <w:tabs>
          <w:tab w:val="left" w:pos="142"/>
        </w:tabs>
        <w:ind w:left="-142" w:firstLine="142"/>
      </w:pPr>
      <w:r>
        <w:tab/>
        <w:t>- z Kiersin – 1 os.,</w:t>
      </w:r>
    </w:p>
    <w:p w:rsidR="00CE423A" w:rsidRDefault="00CE423A" w:rsidP="00EA63BB">
      <w:pPr>
        <w:tabs>
          <w:tab w:val="left" w:pos="142"/>
        </w:tabs>
        <w:ind w:left="-142" w:firstLine="142"/>
      </w:pPr>
      <w:r>
        <w:tab/>
        <w:t>- z Posad – 2 os.</w:t>
      </w:r>
    </w:p>
    <w:p w:rsidR="00CE423A" w:rsidRDefault="00CE423A" w:rsidP="00EA63BB">
      <w:pPr>
        <w:tabs>
          <w:tab w:val="left" w:pos="142"/>
        </w:tabs>
        <w:ind w:left="-142" w:firstLine="142"/>
      </w:pPr>
      <w:r>
        <w:tab/>
        <w:t>- z Białczyna - 9 os.</w:t>
      </w:r>
    </w:p>
    <w:p w:rsidR="00CE423A" w:rsidRDefault="00CE423A" w:rsidP="00CE423A"/>
    <w:p w:rsidR="00CE423A" w:rsidRDefault="00CE423A" w:rsidP="00CE423A">
      <w:r>
        <w:t>Trasa dowozu i odwozu dzieci:</w:t>
      </w:r>
    </w:p>
    <w:p w:rsidR="00CE423A" w:rsidRDefault="00CE423A" w:rsidP="00CE423A">
      <w:r>
        <w:t>A – Kiersiny – Posady – Białczyn – Piotrowiec</w:t>
      </w:r>
    </w:p>
    <w:p w:rsidR="00CE423A" w:rsidRDefault="00CE423A" w:rsidP="00CE423A">
      <w:r>
        <w:t>B – Sawity Piotrowiec</w:t>
      </w:r>
    </w:p>
    <w:p w:rsidR="00CE423A" w:rsidRDefault="00CE423A" w:rsidP="00CE423A">
      <w:r>
        <w:t>Ilość osób może ulec zmianie podczas trwania roku szkolnego</w:t>
      </w:r>
    </w:p>
    <w:p w:rsidR="00CE423A" w:rsidRDefault="00CE423A" w:rsidP="00CE423A"/>
    <w:p w:rsidR="00CE423A" w:rsidRPr="00EA63BB" w:rsidRDefault="00CE423A" w:rsidP="00CE423A">
      <w:pPr>
        <w:rPr>
          <w:b/>
        </w:rPr>
      </w:pPr>
      <w:r w:rsidRPr="00EA63BB">
        <w:rPr>
          <w:b/>
        </w:rPr>
        <w:t>1.4.</w:t>
      </w:r>
      <w:r w:rsidRPr="00EA63BB">
        <w:rPr>
          <w:b/>
        </w:rPr>
        <w:tab/>
        <w:t>Do Publicznej Szkoły Podstawowej w Lechowie w okresie styczeń - czerwiec 2019:</w:t>
      </w:r>
    </w:p>
    <w:p w:rsidR="00CE423A" w:rsidRDefault="00CE423A" w:rsidP="00CE423A"/>
    <w:p w:rsidR="00CE423A" w:rsidRDefault="00CE423A" w:rsidP="00EA63BB">
      <w:pPr>
        <w:tabs>
          <w:tab w:val="left" w:pos="284"/>
        </w:tabs>
      </w:pPr>
      <w:r>
        <w:tab/>
        <w:t xml:space="preserve">- z </w:t>
      </w:r>
      <w:proofErr w:type="gramStart"/>
      <w:r>
        <w:t>Wop  –</w:t>
      </w:r>
      <w:proofErr w:type="gramEnd"/>
      <w:r>
        <w:t xml:space="preserve"> 4 os.</w:t>
      </w:r>
    </w:p>
    <w:p w:rsidR="00CE423A" w:rsidRDefault="00CE423A" w:rsidP="00EA63BB">
      <w:pPr>
        <w:tabs>
          <w:tab w:val="left" w:pos="284"/>
        </w:tabs>
      </w:pPr>
      <w:r>
        <w:tab/>
        <w:t>- z Lubianki – 1 os.</w:t>
      </w:r>
    </w:p>
    <w:p w:rsidR="00CE423A" w:rsidRDefault="00CE423A" w:rsidP="00EA63BB">
      <w:pPr>
        <w:tabs>
          <w:tab w:val="left" w:pos="284"/>
        </w:tabs>
      </w:pPr>
      <w:r>
        <w:tab/>
        <w:t xml:space="preserve">- z Gląd – 2 os. </w:t>
      </w:r>
    </w:p>
    <w:p w:rsidR="00CE423A" w:rsidRDefault="00CE423A" w:rsidP="00EA63BB">
      <w:pPr>
        <w:tabs>
          <w:tab w:val="left" w:pos="284"/>
        </w:tabs>
      </w:pPr>
      <w:r>
        <w:tab/>
        <w:t>- z Łoźnika – 7 os.</w:t>
      </w:r>
    </w:p>
    <w:p w:rsidR="00CE423A" w:rsidRDefault="00CE423A" w:rsidP="00EA63BB">
      <w:pPr>
        <w:tabs>
          <w:tab w:val="left" w:pos="0"/>
        </w:tabs>
      </w:pPr>
      <w:r>
        <w:t xml:space="preserve">       - z Plut – 6 os.</w:t>
      </w:r>
    </w:p>
    <w:p w:rsidR="00CE423A" w:rsidRDefault="00CE423A" w:rsidP="00EA63BB">
      <w:pPr>
        <w:tabs>
          <w:tab w:val="left" w:pos="0"/>
        </w:tabs>
      </w:pPr>
      <w:r>
        <w:t xml:space="preserve">        - z Radziejewa – 16 os.</w:t>
      </w:r>
    </w:p>
    <w:p w:rsidR="00CE423A" w:rsidRDefault="00CE423A" w:rsidP="00EA63BB">
      <w:pPr>
        <w:tabs>
          <w:tab w:val="left" w:pos="0"/>
        </w:tabs>
      </w:pPr>
      <w:r>
        <w:t xml:space="preserve">         - z Niedbałek – 5 os.</w:t>
      </w:r>
    </w:p>
    <w:p w:rsidR="00CE423A" w:rsidRDefault="00CE423A" w:rsidP="00CE423A"/>
    <w:p w:rsidR="00CE423A" w:rsidRDefault="00CE423A" w:rsidP="00CE423A">
      <w:r>
        <w:t>Trasa dowozu i odwozu dzieci:</w:t>
      </w:r>
    </w:p>
    <w:p w:rsidR="00CE423A" w:rsidRDefault="00CE423A" w:rsidP="00CE423A">
      <w:r>
        <w:t>A – Radziejewo – Lechowo</w:t>
      </w:r>
    </w:p>
    <w:p w:rsidR="00CE423A" w:rsidRDefault="00CE423A" w:rsidP="00CE423A">
      <w:r>
        <w:t>B – Jesionowo – Niedbałki – Lechowo</w:t>
      </w:r>
    </w:p>
    <w:p w:rsidR="00CE423A" w:rsidRDefault="00CE423A" w:rsidP="00CE423A">
      <w:r>
        <w:t>C – Pluty – Pełty – Łoźnik oraz Pawły – Wopy – Lubianka – Glądy - Lechowo</w:t>
      </w:r>
    </w:p>
    <w:p w:rsidR="00CE423A" w:rsidRDefault="00CE423A" w:rsidP="00CE423A"/>
    <w:p w:rsidR="00CE423A" w:rsidRDefault="00CE423A" w:rsidP="00CE423A">
      <w:r>
        <w:t>Ilość osób może ulec zmianie podczas trwania roku szkolnego</w:t>
      </w:r>
    </w:p>
    <w:p w:rsidR="00CE423A" w:rsidRDefault="00CE423A" w:rsidP="00CE423A"/>
    <w:p w:rsidR="00CE423A" w:rsidRPr="00EA63BB" w:rsidRDefault="00CE423A" w:rsidP="00CE423A">
      <w:pPr>
        <w:rPr>
          <w:b/>
        </w:rPr>
      </w:pPr>
      <w:r>
        <w:t>1.5.</w:t>
      </w:r>
      <w:r>
        <w:tab/>
        <w:t>Do Zespołu Szkolno-Przedszkolnego w Pieniężnie w okresie styczeń - czerwiec 2019:</w:t>
      </w:r>
    </w:p>
    <w:p w:rsidR="00CE423A" w:rsidRPr="00EA63BB" w:rsidRDefault="00CE423A" w:rsidP="00CE423A">
      <w:pPr>
        <w:rPr>
          <w:b/>
        </w:rPr>
      </w:pPr>
    </w:p>
    <w:p w:rsidR="00CE423A" w:rsidRDefault="00CE423A" w:rsidP="00CE423A">
      <w:r>
        <w:t>a) Przedszkole w Pieniężnie;</w:t>
      </w:r>
    </w:p>
    <w:p w:rsidR="00CE423A" w:rsidRDefault="00CE423A" w:rsidP="00CE423A">
      <w:r>
        <w:t xml:space="preserve">    - z Pieniężna Pierwszego – 1 os.</w:t>
      </w:r>
    </w:p>
    <w:p w:rsidR="00CE423A" w:rsidRDefault="00CE423A" w:rsidP="00CE423A">
      <w:r>
        <w:t xml:space="preserve">   - z </w:t>
      </w:r>
      <w:proofErr w:type="spellStart"/>
      <w:r>
        <w:t>Ciesząt</w:t>
      </w:r>
      <w:proofErr w:type="spellEnd"/>
      <w:r>
        <w:t xml:space="preserve"> – 1 os.</w:t>
      </w:r>
    </w:p>
    <w:p w:rsidR="00CE423A" w:rsidRDefault="00EA63BB" w:rsidP="00EA63BB">
      <w:r>
        <w:t xml:space="preserve">    </w:t>
      </w:r>
      <w:r w:rsidR="00CE423A">
        <w:t>- z Łajs – 2</w:t>
      </w:r>
      <w:r>
        <w:t xml:space="preserve"> os. </w:t>
      </w:r>
    </w:p>
    <w:p w:rsidR="00CE423A" w:rsidRDefault="00CE423A" w:rsidP="00CE423A">
      <w:r>
        <w:t xml:space="preserve"> </w:t>
      </w:r>
      <w:r w:rsidR="00EA63BB">
        <w:t xml:space="preserve">   </w:t>
      </w:r>
      <w:r>
        <w:t xml:space="preserve">- z Różańca </w:t>
      </w:r>
      <w:r w:rsidR="00EA63BB">
        <w:t>–</w:t>
      </w:r>
      <w:r>
        <w:t xml:space="preserve"> 2</w:t>
      </w:r>
      <w:r w:rsidR="00EA63BB">
        <w:t xml:space="preserve"> os. </w:t>
      </w:r>
    </w:p>
    <w:p w:rsidR="00CE423A" w:rsidRDefault="00EA63BB" w:rsidP="00CE423A">
      <w:r>
        <w:t xml:space="preserve">   </w:t>
      </w:r>
      <w:r w:rsidR="00CE423A">
        <w:t xml:space="preserve">- z Pieniężno Drugie – 1 </w:t>
      </w:r>
      <w:r>
        <w:t xml:space="preserve">os. </w:t>
      </w:r>
    </w:p>
    <w:p w:rsidR="00CE423A" w:rsidRDefault="00CE423A" w:rsidP="00CE423A"/>
    <w:p w:rsidR="00CE423A" w:rsidRDefault="00CE423A" w:rsidP="00CE423A">
      <w:r>
        <w:t>b) SP Pieniężno</w:t>
      </w:r>
    </w:p>
    <w:p w:rsidR="00CE423A" w:rsidRDefault="00CE423A" w:rsidP="00CE423A">
      <w:r>
        <w:t xml:space="preserve">    - z Łajs – 8 os.</w:t>
      </w:r>
    </w:p>
    <w:p w:rsidR="00CE423A" w:rsidRDefault="00CE423A" w:rsidP="00CE423A">
      <w:r>
        <w:t xml:space="preserve">    - z Różańca – 14 os.</w:t>
      </w:r>
    </w:p>
    <w:p w:rsidR="00CE423A" w:rsidRDefault="00CE423A" w:rsidP="00CE423A">
      <w:r>
        <w:t xml:space="preserve">    - z Borowca - 5 os.</w:t>
      </w:r>
    </w:p>
    <w:p w:rsidR="00CE423A" w:rsidRDefault="00CE423A" w:rsidP="00CE423A">
      <w:r>
        <w:lastRenderedPageBreak/>
        <w:t xml:space="preserve">    - z </w:t>
      </w:r>
      <w:proofErr w:type="spellStart"/>
      <w:r>
        <w:t>Ciesząt</w:t>
      </w:r>
      <w:proofErr w:type="spellEnd"/>
      <w:r>
        <w:t xml:space="preserve"> – 13 os.</w:t>
      </w:r>
    </w:p>
    <w:p w:rsidR="00CE423A" w:rsidRDefault="00CE423A" w:rsidP="00CE423A"/>
    <w:p w:rsidR="00CE423A" w:rsidRDefault="00CE423A" w:rsidP="00CE423A">
      <w:r>
        <w:t xml:space="preserve">Ilość osób może ulec zmianie podczas trwania roku szkolnego </w:t>
      </w:r>
    </w:p>
    <w:p w:rsidR="00CE423A" w:rsidRDefault="00CE423A" w:rsidP="00CE423A"/>
    <w:p w:rsidR="00CE423A" w:rsidRDefault="00CE423A" w:rsidP="00CE423A"/>
    <w:p w:rsidR="00CE423A" w:rsidRDefault="00CE423A" w:rsidP="00CE423A">
      <w:r>
        <w:t>Podane liczby uczniów są liczbami aktualnymi na dzień ogłoszenia o zamówieniu i w trakcie trwania zamówienia mogą ulec zmianie.  Zmiana liczby dowożonych uczniów nie wymaga aneksu do umowy.</w:t>
      </w:r>
    </w:p>
    <w:p w:rsidR="00CE423A" w:rsidRDefault="00CE423A" w:rsidP="00CE423A"/>
    <w:p w:rsidR="00CE423A" w:rsidRDefault="00CE423A" w:rsidP="00CE423A">
      <w:r>
        <w:t>- Godziny dowozu do szkoły i odwozu po zajęciach w poszczególnych dniach tygodnia:</w:t>
      </w:r>
    </w:p>
    <w:p w:rsidR="00CE423A" w:rsidRDefault="00CE423A" w:rsidP="00CE423A"/>
    <w:tbl>
      <w:tblPr>
        <w:tblW w:w="836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370"/>
        <w:gridCol w:w="1374"/>
        <w:gridCol w:w="1418"/>
        <w:gridCol w:w="1417"/>
        <w:gridCol w:w="1418"/>
      </w:tblGrid>
      <w:tr w:rsidR="00EA63BB" w:rsidRPr="00EA63BB" w:rsidTr="002045A1">
        <w:trPr>
          <w:trHeight w:val="90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Orientacyjne godziny rozpoczęcia i zakończenia zajęć w poszczególnych dniach tygodnia.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63BB" w:rsidRPr="00EA63BB" w:rsidTr="002045A1">
        <w:trPr>
          <w:trHeight w:val="75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poniedziałek-piątek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poniedziałek, środa, czwartek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wtorek i piątek</w:t>
            </w:r>
          </w:p>
        </w:tc>
      </w:tr>
      <w:tr w:rsidR="00EA63BB" w:rsidRPr="00EA63BB" w:rsidTr="002045A1">
        <w:trPr>
          <w:trHeight w:val="63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 rozpoczęcia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 zakończenia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 zakończenia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 zakończenia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 zakończenia II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Lechowo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7.30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14.50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13.55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Pakosze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8.10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15.27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14.45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Piotrowiec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7.45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14.10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 Pieniężno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13.40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Gimnazjum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XXXXXX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13.40</w:t>
            </w:r>
          </w:p>
        </w:tc>
      </w:tr>
      <w:tr w:rsidR="00EA63BB" w:rsidRPr="00EA63BB" w:rsidTr="002045A1">
        <w:trPr>
          <w:trHeight w:val="3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3BB" w:rsidRPr="00EA63BB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Przedszkole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XXXXXX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12.35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3BB" w:rsidRPr="00EA63BB" w:rsidRDefault="00EA63BB" w:rsidP="00EA6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63BB">
              <w:rPr>
                <w:rFonts w:ascii="Calibri" w:eastAsia="Times New Roman" w:hAnsi="Calibri" w:cs="Times New Roman"/>
                <w:color w:val="000000"/>
                <w:lang w:eastAsia="pl-PL"/>
              </w:rPr>
              <w:t>XXXXXX</w:t>
            </w:r>
          </w:p>
        </w:tc>
      </w:tr>
    </w:tbl>
    <w:p w:rsidR="00CE423A" w:rsidRDefault="00CE423A" w:rsidP="00CE423A"/>
    <w:p w:rsidR="00CE423A" w:rsidRDefault="00CE423A" w:rsidP="00CE423A"/>
    <w:p w:rsidR="00CE423A" w:rsidRDefault="00CE423A" w:rsidP="00CE423A">
      <w:r>
        <w:t xml:space="preserve">Ilość dni, w których odbywają się zajęcia w okresie do 2.01.2019 r do 21.06.2019 </w:t>
      </w:r>
      <w:proofErr w:type="gramStart"/>
      <w:r>
        <w:t>r :</w:t>
      </w:r>
      <w:proofErr w:type="gramEnd"/>
    </w:p>
    <w:p w:rsidR="00CE423A" w:rsidRDefault="00CE423A" w:rsidP="00CE423A">
      <w:r>
        <w:tab/>
      </w:r>
    </w:p>
    <w:tbl>
      <w:tblPr>
        <w:tblW w:w="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138"/>
        <w:gridCol w:w="993"/>
      </w:tblGrid>
      <w:tr w:rsidR="00EA63BB" w:rsidRPr="005B18E4" w:rsidTr="00EA63BB">
        <w:trPr>
          <w:trHeight w:val="1095"/>
        </w:trPr>
        <w:tc>
          <w:tcPr>
            <w:tcW w:w="3312" w:type="dxa"/>
            <w:gridSpan w:val="3"/>
            <w:shd w:val="clear" w:color="auto" w:fill="auto"/>
            <w:vAlign w:val="center"/>
            <w:hideMark/>
          </w:tcPr>
          <w:p w:rsidR="00EA63BB" w:rsidRPr="005B18E4" w:rsidRDefault="00EA63BB" w:rsidP="00204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dni, w których odbywają się zajęcia w szkołach w roku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</w:tr>
      <w:tr w:rsidR="00EA63BB" w:rsidRPr="005B18E4" w:rsidTr="00EA63BB">
        <w:trPr>
          <w:trHeight w:val="39"/>
        </w:trPr>
        <w:tc>
          <w:tcPr>
            <w:tcW w:w="3312" w:type="dxa"/>
            <w:gridSpan w:val="3"/>
            <w:shd w:val="clear" w:color="auto" w:fill="auto"/>
            <w:vAlign w:val="center"/>
          </w:tcPr>
          <w:p w:rsidR="00EA63BB" w:rsidRPr="005B18E4" w:rsidRDefault="00EA63BB" w:rsidP="00EA63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63BB" w:rsidRPr="005B18E4" w:rsidTr="00EA63BB">
        <w:trPr>
          <w:trHeight w:val="645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dowóz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       2 odwozy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dowóz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      1 odwóz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>xxx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>xxx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>xxx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kwiecień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>xxx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>xxx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5B18E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dni</w:t>
            </w:r>
          </w:p>
        </w:tc>
      </w:tr>
      <w:tr w:rsidR="00EA63BB" w:rsidRPr="005B18E4" w:rsidTr="00EA63BB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101 </w:t>
            </w: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dni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dni</w:t>
            </w:r>
          </w:p>
        </w:tc>
      </w:tr>
      <w:tr w:rsidR="00EA63BB" w:rsidRPr="005B18E4" w:rsidTr="00FB36FF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bottom"/>
            <w:hideMark/>
          </w:tcPr>
          <w:p w:rsidR="00EA63BB" w:rsidRPr="005B18E4" w:rsidRDefault="00EA63BB" w:rsidP="00204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  <w:r w:rsidRPr="005B18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dni </w:t>
            </w:r>
          </w:p>
        </w:tc>
      </w:tr>
    </w:tbl>
    <w:p w:rsidR="00CE423A" w:rsidRDefault="00CE423A" w:rsidP="00CE423A"/>
    <w:p w:rsidR="00CE423A" w:rsidRDefault="00CE423A" w:rsidP="00CE423A"/>
    <w:p w:rsidR="00CE423A" w:rsidRDefault="00CE423A" w:rsidP="00CE423A"/>
    <w:p w:rsidR="00CE423A" w:rsidRDefault="00CE423A" w:rsidP="00CE423A"/>
    <w:p w:rsidR="00CE423A" w:rsidRDefault="00CE423A" w:rsidP="00CE423A">
      <w:r>
        <w:t xml:space="preserve"> </w:t>
      </w:r>
    </w:p>
    <w:p w:rsidR="00CE423A" w:rsidRDefault="00CE423A" w:rsidP="00CE423A"/>
    <w:p w:rsidR="00CE423A" w:rsidRDefault="00CE423A" w:rsidP="00CE423A"/>
    <w:p w:rsidR="00CE423A" w:rsidRDefault="00CE423A" w:rsidP="00CE423A">
      <w:r>
        <w:t>1.</w:t>
      </w:r>
      <w:r>
        <w:tab/>
        <w:t xml:space="preserve">Wszystkie dzieci, które rozpoczynają zajęcia lekcyjne muszą być przywiezione do poszczególnych szkół przynajmniej na 10 min przed rozpoczęciem zajęć lekcyjnych, nie wcześniej niż na 20 min przed rozpoczęciem. </w:t>
      </w:r>
    </w:p>
    <w:p w:rsidR="00CE423A" w:rsidRDefault="00CE423A" w:rsidP="00CE423A">
      <w:r>
        <w:t>2.</w:t>
      </w:r>
      <w:r>
        <w:tab/>
        <w:t xml:space="preserve">Szczegółowe rozkłady jazdy autobusów ustalone zostaną przez dyrektorów szkół </w:t>
      </w:r>
    </w:p>
    <w:p w:rsidR="00CE423A" w:rsidRDefault="00CE423A" w:rsidP="00CE423A">
      <w:r>
        <w:t>w porozumieniu z przewoźnikiem wykonującym usługę. Wykonawca dostosuje świadczenie usług do planu zajęć lekcyjnych, a także wszystkich zmian w czasie roku szkolnego.</w:t>
      </w:r>
    </w:p>
    <w:p w:rsidR="00CE423A" w:rsidRDefault="00CE423A" w:rsidP="00CE423A">
      <w:r>
        <w:t>3.</w:t>
      </w:r>
      <w:r>
        <w:tab/>
        <w:t xml:space="preserve">Zamawiający zastrzega sobie prawo zmiany tras przewozu dzieci, ilości przewozów </w:t>
      </w:r>
    </w:p>
    <w:p w:rsidR="00CE423A" w:rsidRDefault="00CE423A" w:rsidP="00CE423A">
      <w:r>
        <w:t xml:space="preserve">w tygodniu, terminów ich wykonywania oraz liczby dzieci ze względu na okoliczności, których strony nie mogły przewidzieć w chwili zawarcia umowy, a podyktowanych potrzebami Zamawiającego wynikającymi z realizacji obowiązku zapewnienia uczniom dowozu do szkoły. </w:t>
      </w:r>
    </w:p>
    <w:p w:rsidR="00CE423A" w:rsidRDefault="00CE423A" w:rsidP="00CE423A">
      <w:r>
        <w:t>4.</w:t>
      </w:r>
      <w:r>
        <w:tab/>
        <w:t xml:space="preserve">Przewoźnik w razie awarii własnego autobusu zobowiązany jest bezzwłocznie zapewnić pojazd zastępczy do przewozu uczniów, odpowiednio przystosowany do wykonania przewozu, sprawny technicznie i oznakowany. </w:t>
      </w:r>
      <w:r w:rsidR="00EA63BB">
        <w:t>Niezapewnienie</w:t>
      </w:r>
      <w:r>
        <w:t xml:space="preserve"> pojazdu zastępczego spowoduje obciążenie Wykonawcy karą i kosztami za wynajem zastępczego środka transportu. </w:t>
      </w:r>
    </w:p>
    <w:p w:rsidR="00CE423A" w:rsidRDefault="00CE423A" w:rsidP="00CE423A"/>
    <w:p w:rsidR="00CE423A" w:rsidRDefault="00CE423A" w:rsidP="00EA63BB">
      <w:pPr>
        <w:jc w:val="center"/>
      </w:pPr>
      <w:r>
        <w:t>§ 4.</w:t>
      </w:r>
    </w:p>
    <w:p w:rsidR="00CE423A" w:rsidRDefault="00CE423A" w:rsidP="00CE423A">
      <w:r>
        <w:t>Wykonawca zobowiązuje się do:</w:t>
      </w:r>
    </w:p>
    <w:p w:rsidR="00CE423A" w:rsidRDefault="00CE423A" w:rsidP="00CE423A">
      <w:r>
        <w:t>1)</w:t>
      </w:r>
      <w:r>
        <w:tab/>
        <w:t>Realizacji przedmiotu umowy z należytą starannością, zgodnie z obowiązującymi przepisami prawa, a w szczególności ustawą z dnia 6 września 2001 r. o transporcie drogowym oraz ustawą z dnia 20 czerwca 1997 r. – Prawo o ruchu drogowym,</w:t>
      </w:r>
    </w:p>
    <w:p w:rsidR="00CE423A" w:rsidRDefault="00CE423A" w:rsidP="00CE423A">
      <w:r>
        <w:t>2)</w:t>
      </w:r>
      <w:r>
        <w:tab/>
        <w:t>Zapewnienia punktualnego dojazdu dzieci na zajęcia szkolne,</w:t>
      </w:r>
    </w:p>
    <w:p w:rsidR="00CE423A" w:rsidRDefault="00CE423A" w:rsidP="00CE423A">
      <w:r>
        <w:t>3)</w:t>
      </w:r>
      <w:r>
        <w:tab/>
        <w:t>Dysponowania przez cały okres obowiązywania umowy dopuszczonymi do ruchu drogowego co najmniej 3 autobusami z 48 miejscami siedzącymi każdy, w tym co najmniej 3 autobusami z 30 miejscami siedzącymi oraz co najmniej 6 kierowcami posiadającymi kwalifikacje do prowadzenia pojazdów kat. D.</w:t>
      </w:r>
    </w:p>
    <w:p w:rsidR="00CE423A" w:rsidRDefault="00CE423A" w:rsidP="00CE423A">
      <w:r>
        <w:lastRenderedPageBreak/>
        <w:t>4)</w:t>
      </w:r>
      <w:r>
        <w:tab/>
        <w:t xml:space="preserve">Posiadania przez cały okres realizacji umowy ważnej polisy ubezpieczeniowej od odpowiedzialności cywilnej z tytułu prowadzonej działalności gospodarczej w wysokości co najmniej 500 000,00 zł (W </w:t>
      </w:r>
      <w:r w:rsidR="00EA63BB">
        <w:t>przypadku,</w:t>
      </w:r>
      <w:r>
        <w:t xml:space="preserve"> gdy polisa ubezpieczeniowa nie będzie obejmowała swoim okresem ubezpieczenia całego okresu realizacji umowy, Wykonawca zobowiązany będzie do przedłużenia okresu ubezpieczenia i dostarczenia kopii właściwej polisy do siedziby Zamawiającego, najpóźniej </w:t>
      </w:r>
      <w:r w:rsidR="00EA63BB">
        <w:br/>
      </w:r>
      <w:r>
        <w:t>w ostatnim dniu obowiązywania dotychczasowej polisy, pod rygorem odstąpienia od umowy przez Zamawiającego.</w:t>
      </w:r>
    </w:p>
    <w:p w:rsidR="00CE423A" w:rsidRDefault="00CE423A" w:rsidP="00CE423A"/>
    <w:p w:rsidR="00CE423A" w:rsidRDefault="00CE423A" w:rsidP="00EA63BB">
      <w:pPr>
        <w:jc w:val="center"/>
      </w:pPr>
      <w:r>
        <w:t>§ 5.</w:t>
      </w:r>
    </w:p>
    <w:p w:rsidR="00CE423A" w:rsidRDefault="00CE423A" w:rsidP="00CE423A">
      <w:r>
        <w:t>1)</w:t>
      </w:r>
      <w:r>
        <w:tab/>
        <w:t>W przypadku nieuzasadnionego spóźnienia w dowozie uczniów Wykonawca zapłaci zamawiającemu karę umowną w wysokości 20% wartości dziennego dowozu zaś w przypadku niewykonania dowozu lub odwozu karę 200% wartości usługi.</w:t>
      </w:r>
    </w:p>
    <w:p w:rsidR="00CE423A" w:rsidRDefault="00CE423A" w:rsidP="00CE423A">
      <w:r>
        <w:t>2)</w:t>
      </w:r>
      <w:r>
        <w:tab/>
        <w:t xml:space="preserve">W razie odstąpienia od umowy przez którąkolwiek ze stron – z przyczyn zawinionych po stronie drugiej – w wysokości 20% wynagrodzenia brutto za cały okres obowiązywania umowy, </w:t>
      </w:r>
      <w:r w:rsidR="00EA63BB">
        <w:br/>
      </w:r>
      <w:r>
        <w:t>z zastrzeżeniem § 10 ust. 1.</w:t>
      </w:r>
    </w:p>
    <w:p w:rsidR="00CE423A" w:rsidRDefault="00CE423A" w:rsidP="00CE423A">
      <w:r>
        <w:t>3)</w:t>
      </w:r>
      <w:r>
        <w:tab/>
        <w:t>Postanowienia dotyczące kar umownych nie wyłączają prawa stron do dochodzenia odszkodowania uzupełniającego na zasadach ogólnych, wynikających z Kodeksu cywilnego.</w:t>
      </w:r>
    </w:p>
    <w:p w:rsidR="00CE423A" w:rsidRDefault="00CE423A" w:rsidP="00EA63BB">
      <w:pPr>
        <w:jc w:val="center"/>
      </w:pPr>
      <w:r>
        <w:t>§ 6.</w:t>
      </w:r>
    </w:p>
    <w:p w:rsidR="00CE423A" w:rsidRDefault="00CE423A" w:rsidP="00CE423A">
      <w:r>
        <w:t xml:space="preserve">Wykonawca nie ponosi odpowiedzialności za niewykonanie usługi lub opóźnienie autobusu </w:t>
      </w:r>
    </w:p>
    <w:p w:rsidR="00CE423A" w:rsidRDefault="00CE423A" w:rsidP="00CE423A">
      <w:r>
        <w:t>w przypadkach niezależnych od Wykonawca /gołoledź, nieprzejezdność dróg, powódź i inne/.</w:t>
      </w:r>
    </w:p>
    <w:p w:rsidR="00CE423A" w:rsidRDefault="00CE423A" w:rsidP="00EA63BB">
      <w:pPr>
        <w:jc w:val="center"/>
      </w:pPr>
      <w:r>
        <w:t>§ 7.</w:t>
      </w:r>
    </w:p>
    <w:p w:rsidR="00CE423A" w:rsidRDefault="00CE423A" w:rsidP="00CE423A">
      <w:r>
        <w:t>1.</w:t>
      </w:r>
      <w:r w:rsidR="00EA63BB">
        <w:t xml:space="preserve"> </w:t>
      </w:r>
      <w:r>
        <w:t>Wykonawca nie może zlecić podwykonawcom całości usług objętych przedmiotem zamówienia.</w:t>
      </w:r>
    </w:p>
    <w:p w:rsidR="00CE423A" w:rsidRDefault="00CE423A" w:rsidP="00CE423A">
      <w:r>
        <w:t>2.</w:t>
      </w:r>
      <w:r w:rsidR="00EA63BB">
        <w:t xml:space="preserve"> </w:t>
      </w:r>
      <w:r>
        <w:t xml:space="preserve">Zamawiający dopuszcza zlecenie podwykonawcom części usług, które zostały wymienione </w:t>
      </w:r>
      <w:r w:rsidR="00EA63BB">
        <w:br/>
      </w:r>
      <w:r>
        <w:t>w ofercie wykonawcy.</w:t>
      </w:r>
    </w:p>
    <w:p w:rsidR="00CE423A" w:rsidRDefault="00CE423A" w:rsidP="00CE423A">
      <w:r>
        <w:t>3.</w:t>
      </w:r>
      <w:r w:rsidR="00EA63BB">
        <w:t xml:space="preserve"> </w:t>
      </w:r>
      <w:r>
        <w:t>Wykonawca ponosi wobec Zamawiającego pełną odpowiedzialność za usługi, które wykonuje przy pomocy podwykonawców.</w:t>
      </w:r>
    </w:p>
    <w:p w:rsidR="00CE423A" w:rsidRDefault="00CE423A" w:rsidP="00CE423A"/>
    <w:p w:rsidR="00CE423A" w:rsidRDefault="00CE423A" w:rsidP="00EA63BB">
      <w:pPr>
        <w:jc w:val="center"/>
      </w:pPr>
      <w:r>
        <w:t>§ 8.</w:t>
      </w:r>
    </w:p>
    <w:p w:rsidR="00CE423A" w:rsidRDefault="00CE423A" w:rsidP="00197E1B">
      <w:pPr>
        <w:pStyle w:val="Akapitzlist"/>
        <w:numPr>
          <w:ilvl w:val="0"/>
          <w:numId w:val="1"/>
        </w:numPr>
        <w:ind w:left="426"/>
      </w:pPr>
      <w:r>
        <w:t>Ustala się, że dowóz i odwóz uczniów odbywał się będzie autobusami.</w:t>
      </w:r>
    </w:p>
    <w:p w:rsidR="00CE423A" w:rsidRDefault="00CE423A" w:rsidP="00CE423A">
      <w:r>
        <w:t xml:space="preserve">Ogółem wartość </w:t>
      </w:r>
      <w:proofErr w:type="gramStart"/>
      <w:r>
        <w:t>zamówienia  wynosi</w:t>
      </w:r>
      <w:proofErr w:type="gramEnd"/>
      <w:r>
        <w:t xml:space="preserve"> …………………………………</w:t>
      </w:r>
    </w:p>
    <w:p w:rsidR="00CE423A" w:rsidRDefault="00CE423A" w:rsidP="00CE423A">
      <w:r>
        <w:t>2.</w:t>
      </w:r>
      <w:r w:rsidR="00197E1B">
        <w:t xml:space="preserve"> </w:t>
      </w:r>
      <w:r>
        <w:t xml:space="preserve">Za wykonanie usługi określonej w § 3 Wykonawcy przysługuje comiesięczne wynagrodzenie </w:t>
      </w:r>
      <w:r w:rsidR="00197E1B">
        <w:br/>
      </w:r>
      <w:r>
        <w:t xml:space="preserve">w wysokości wynikającej z iloczynu przejechanych dni w danym miesiącu i stawki dziennej podanej </w:t>
      </w:r>
      <w:r w:rsidR="00197E1B">
        <w:br/>
      </w:r>
      <w:r>
        <w:t>w ofercie.</w:t>
      </w:r>
    </w:p>
    <w:p w:rsidR="00CE423A" w:rsidRDefault="00CE423A" w:rsidP="00CE423A">
      <w:r>
        <w:t>4.</w:t>
      </w:r>
      <w:r w:rsidR="00197E1B">
        <w:t xml:space="preserve"> </w:t>
      </w:r>
      <w:r>
        <w:t>Wynagrodzenie dla Wykonawcy regulowane będzie przez Zamawiającego na podstawie comiesięcznej faktury wystawionej przez Wykonawcę. Faktura płatna będzie w ciągu 30 dni od daty wystawienia. Płatność przelewem nastąpi na rachunek wskazany w fakturze.</w:t>
      </w:r>
    </w:p>
    <w:p w:rsidR="00CE423A" w:rsidRDefault="00CE423A" w:rsidP="00CE423A"/>
    <w:p w:rsidR="00CE423A" w:rsidRDefault="00CE423A" w:rsidP="00197E1B">
      <w:pPr>
        <w:jc w:val="center"/>
      </w:pPr>
      <w:r>
        <w:lastRenderedPageBreak/>
        <w:t>§ 9.</w:t>
      </w:r>
    </w:p>
    <w:p w:rsidR="00CE423A" w:rsidRDefault="00CE423A" w:rsidP="00CE423A">
      <w:r>
        <w:t xml:space="preserve">Roszczenie kar umownych z tytułu zwłoki, ustalonych za każdy rozpoczęty dzień zwłoki, staje się wymagalne: </w:t>
      </w:r>
    </w:p>
    <w:p w:rsidR="00CE423A" w:rsidRDefault="00CE423A" w:rsidP="00CE423A">
      <w:r>
        <w:t>1/ za pierwszy rozpoczęty dzień zwłoki - w tym dniu,</w:t>
      </w:r>
    </w:p>
    <w:p w:rsidR="00CE423A" w:rsidRDefault="00CE423A" w:rsidP="00CE423A">
      <w:r>
        <w:t xml:space="preserve">2/ za każdy następny rozpoczęty dzień zwłoki - odpowiednio w każdym z tych dni.  </w:t>
      </w:r>
    </w:p>
    <w:p w:rsidR="00CE423A" w:rsidRDefault="00CE423A" w:rsidP="00CE423A"/>
    <w:p w:rsidR="00CE423A" w:rsidRDefault="00CE423A" w:rsidP="00197E1B">
      <w:pPr>
        <w:jc w:val="center"/>
      </w:pPr>
      <w:r>
        <w:t>§ 10.</w:t>
      </w:r>
    </w:p>
    <w:p w:rsidR="00CE423A" w:rsidRDefault="00CE423A" w:rsidP="00197E1B">
      <w:pPr>
        <w:pStyle w:val="Akapitzlist"/>
        <w:numPr>
          <w:ilvl w:val="0"/>
          <w:numId w:val="2"/>
        </w:numPr>
        <w:ind w:left="0" w:firstLine="0"/>
      </w:pPr>
      <w: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</w:p>
    <w:p w:rsidR="00CE423A" w:rsidRDefault="00CE423A" w:rsidP="00CE423A">
      <w:r>
        <w:t>o powyższych okolicznościach. W takim wypadku Wykonawca może żądać jedynie wynagrodzenia należnego mu z tytułu wykonania części umowy.</w:t>
      </w:r>
    </w:p>
    <w:p w:rsidR="00CE423A" w:rsidRDefault="00CE423A" w:rsidP="00CE423A">
      <w:r>
        <w:t>2.</w:t>
      </w:r>
      <w:r>
        <w:tab/>
        <w:t>Zamawiający ma prawo odstąpić od umowy z winy Wykonawcy, bez wyznaczania dodatkowego terminu, w przypadku:</w:t>
      </w:r>
    </w:p>
    <w:p w:rsidR="00CE423A" w:rsidRDefault="00CE423A" w:rsidP="00CE423A">
      <w:r>
        <w:t>1)</w:t>
      </w:r>
      <w:r>
        <w:tab/>
        <w:t xml:space="preserve">Stwierdzenia minimum trzech przypadków nieterminowego lub niezgodnego </w:t>
      </w:r>
    </w:p>
    <w:p w:rsidR="00CE423A" w:rsidRDefault="00CE423A" w:rsidP="00CE423A">
      <w:r>
        <w:t>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:rsidR="00CE423A" w:rsidRDefault="00CE423A" w:rsidP="00CE423A">
      <w:r>
        <w:t>2)</w:t>
      </w:r>
      <w:r>
        <w:tab/>
      </w:r>
      <w:r w:rsidR="00197E1B">
        <w:t>Niedostarczenia</w:t>
      </w:r>
      <w:r>
        <w:t xml:space="preserve"> ważnej polisy ubezpieczeniowej, zgodnie z § 4 pkt 4.</w:t>
      </w:r>
    </w:p>
    <w:p w:rsidR="00CE423A" w:rsidRDefault="00CE423A" w:rsidP="00CE423A">
      <w:r>
        <w:t>3.</w:t>
      </w:r>
      <w:r>
        <w:tab/>
        <w:t xml:space="preserve">Odstąpienie od umowy pod rygorem nieważności powinno nastąpić w formie pisemnej </w:t>
      </w:r>
    </w:p>
    <w:p w:rsidR="00CE423A" w:rsidRDefault="00CE423A" w:rsidP="00CE423A">
      <w:r>
        <w:t>i zawierać uzasadnienie takiego oświadczenia.</w:t>
      </w:r>
    </w:p>
    <w:p w:rsidR="00CE423A" w:rsidRDefault="00CE423A" w:rsidP="00197E1B">
      <w:pPr>
        <w:jc w:val="center"/>
      </w:pPr>
      <w:r>
        <w:t>§ 11.</w:t>
      </w:r>
    </w:p>
    <w:p w:rsidR="00CE423A" w:rsidRDefault="00CE423A" w:rsidP="00CE423A">
      <w:r>
        <w:t xml:space="preserve">Integralną częścią umowy jest oferta Wykonawcy oraz Specyfikacja Istotnych Warunków Zamówienia. </w:t>
      </w:r>
    </w:p>
    <w:p w:rsidR="00CE423A" w:rsidRDefault="00CE423A" w:rsidP="00197E1B">
      <w:pPr>
        <w:jc w:val="center"/>
      </w:pPr>
      <w:r>
        <w:t>§ 12.</w:t>
      </w:r>
    </w:p>
    <w:p w:rsidR="00CE423A" w:rsidRDefault="00CE423A" w:rsidP="00CE423A">
      <w:r>
        <w:t>1.</w:t>
      </w:r>
      <w:r>
        <w:tab/>
        <w:t xml:space="preserve">Niedopuszczalna jest pod rygorem nieważności zmiana postanowień zawartej umowy </w:t>
      </w:r>
    </w:p>
    <w:p w:rsidR="00CE423A" w:rsidRDefault="00CE423A" w:rsidP="00CE423A">
      <w:r>
        <w:t>w stosunku do treści oferty na podstawie, której dokonano wyboru wykonawcy za wyjątkiem warunków zmiany przewidzianych w specyfikacji.</w:t>
      </w:r>
    </w:p>
    <w:p w:rsidR="00CE423A" w:rsidRDefault="00CE423A" w:rsidP="00CE423A">
      <w:r>
        <w:t>2.</w:t>
      </w:r>
      <w:r>
        <w:tab/>
        <w:t xml:space="preserve">Wszelkie zmiany i uzupełnienia treści umowy wymagają formy pisemnej w postaci aneksu, </w:t>
      </w:r>
    </w:p>
    <w:p w:rsidR="00CE423A" w:rsidRDefault="00CE423A" w:rsidP="00CE423A">
      <w:r>
        <w:t>z zastrzeżeniem § 3 ust. 2</w:t>
      </w:r>
    </w:p>
    <w:p w:rsidR="00CE423A" w:rsidRDefault="00CE423A" w:rsidP="00197E1B">
      <w:pPr>
        <w:jc w:val="center"/>
      </w:pPr>
      <w:r>
        <w:t>§ 13.</w:t>
      </w:r>
    </w:p>
    <w:p w:rsidR="00CE423A" w:rsidRDefault="00CE423A" w:rsidP="00CE423A">
      <w:r>
        <w:t>W sprawach nie unormowanych niniejszą umową mają zastosowanie przepisy ustawy – Prawo zamówień publicznych oraz Kodeksu Cywilnego.</w:t>
      </w:r>
    </w:p>
    <w:p w:rsidR="00CE423A" w:rsidRDefault="00CE423A" w:rsidP="00197E1B">
      <w:pPr>
        <w:jc w:val="center"/>
      </w:pPr>
      <w:r>
        <w:lastRenderedPageBreak/>
        <w:t>§ 14.</w:t>
      </w:r>
    </w:p>
    <w:p w:rsidR="00CE423A" w:rsidRDefault="00CE423A" w:rsidP="00CE423A">
      <w:r>
        <w:t xml:space="preserve">Niniejszą umowę sporządzono w trzech jednobrzmiących egzemplarzach, z których jeden otrzymuje Wykonawca, a dwa Zamawiający. </w:t>
      </w:r>
    </w:p>
    <w:p w:rsidR="00CE423A" w:rsidRDefault="00CE423A" w:rsidP="00CE423A"/>
    <w:p w:rsidR="00CE423A" w:rsidRDefault="00CE423A" w:rsidP="00CE423A"/>
    <w:p w:rsidR="00CE423A" w:rsidRDefault="00CE423A" w:rsidP="00CE423A"/>
    <w:p w:rsidR="00CE423A" w:rsidRDefault="00197E1B" w:rsidP="00CE423A">
      <w:proofErr w:type="gramStart"/>
      <w:r>
        <w:t xml:space="preserve">Wykonawca:  </w:t>
      </w:r>
      <w:r w:rsidR="00CE423A">
        <w:t xml:space="preserve"> </w:t>
      </w:r>
      <w:proofErr w:type="gramEnd"/>
      <w:r w:rsidR="00CE423A">
        <w:t xml:space="preserve">                                                                          </w:t>
      </w:r>
      <w:r>
        <w:t xml:space="preserve">                            </w:t>
      </w:r>
      <w:bookmarkStart w:id="0" w:name="_GoBack"/>
      <w:bookmarkEnd w:id="0"/>
      <w:r>
        <w:t xml:space="preserve"> </w:t>
      </w:r>
      <w:r w:rsidR="00CE423A">
        <w:t xml:space="preserve">  Zamawiający:</w:t>
      </w:r>
    </w:p>
    <w:p w:rsidR="00CE423A" w:rsidRDefault="00CE423A" w:rsidP="00CE423A"/>
    <w:p w:rsidR="00CE423A" w:rsidRDefault="00CE423A" w:rsidP="00CE423A"/>
    <w:p w:rsidR="00CE423A" w:rsidRDefault="00CE423A" w:rsidP="00CE423A"/>
    <w:p w:rsidR="002D50D0" w:rsidRDefault="00CE423A" w:rsidP="00CE42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E1B">
        <w:t xml:space="preserve">   </w:t>
      </w:r>
      <w:r>
        <w:t>Kontrasygnata Skarbnika:</w:t>
      </w:r>
    </w:p>
    <w:sectPr w:rsidR="002D50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A5" w:rsidRDefault="00D23DA5" w:rsidP="00197E1B">
      <w:pPr>
        <w:spacing w:after="0" w:line="240" w:lineRule="auto"/>
      </w:pPr>
      <w:r>
        <w:separator/>
      </w:r>
    </w:p>
  </w:endnote>
  <w:endnote w:type="continuationSeparator" w:id="0">
    <w:p w:rsidR="00D23DA5" w:rsidRDefault="00D23DA5" w:rsidP="001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624303"/>
      <w:docPartObj>
        <w:docPartGallery w:val="Page Numbers (Bottom of Page)"/>
        <w:docPartUnique/>
      </w:docPartObj>
    </w:sdtPr>
    <w:sdtContent>
      <w:p w:rsidR="00197E1B" w:rsidRDefault="00197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7E1B" w:rsidRDefault="00197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A5" w:rsidRDefault="00D23DA5" w:rsidP="00197E1B">
      <w:pPr>
        <w:spacing w:after="0" w:line="240" w:lineRule="auto"/>
      </w:pPr>
      <w:r>
        <w:separator/>
      </w:r>
    </w:p>
  </w:footnote>
  <w:footnote w:type="continuationSeparator" w:id="0">
    <w:p w:rsidR="00D23DA5" w:rsidRDefault="00D23DA5" w:rsidP="0019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0130"/>
    <w:multiLevelType w:val="hybridMultilevel"/>
    <w:tmpl w:val="4152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69D"/>
    <w:multiLevelType w:val="hybridMultilevel"/>
    <w:tmpl w:val="E0AA8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A"/>
    <w:rsid w:val="00197E1B"/>
    <w:rsid w:val="002D50D0"/>
    <w:rsid w:val="00854BB2"/>
    <w:rsid w:val="00B47638"/>
    <w:rsid w:val="00C81069"/>
    <w:rsid w:val="00CE423A"/>
    <w:rsid w:val="00D23DA5"/>
    <w:rsid w:val="00EA63B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B2E3"/>
  <w15:chartTrackingRefBased/>
  <w15:docId w15:val="{3956CE5B-F070-4361-BCA0-F4E445B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3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E1B"/>
  </w:style>
  <w:style w:type="paragraph" w:styleId="Stopka">
    <w:name w:val="footer"/>
    <w:basedOn w:val="Normalny"/>
    <w:link w:val="StopkaZnak"/>
    <w:uiPriority w:val="99"/>
    <w:unhideWhenUsed/>
    <w:rsid w:val="001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2</cp:revision>
  <dcterms:created xsi:type="dcterms:W3CDTF">2018-11-16T11:04:00Z</dcterms:created>
  <dcterms:modified xsi:type="dcterms:W3CDTF">2018-11-19T10:37:00Z</dcterms:modified>
</cp:coreProperties>
</file>