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4681F" w:rsidRDefault="002035B7" w:rsidP="002035B7">
      <w:pPr>
        <w:jc w:val="right"/>
        <w:rPr>
          <w:rFonts w:cstheme="minorHAnsi"/>
          <w:b/>
        </w:rPr>
      </w:pPr>
      <w:r w:rsidRPr="0024681F">
        <w:rPr>
          <w:rFonts w:cstheme="minorHAnsi"/>
          <w:b/>
        </w:rPr>
        <w:t>Załącznik nr 4 do SIWZ</w:t>
      </w: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  <w:r w:rsidRPr="0024681F">
        <w:rPr>
          <w:rFonts w:cstheme="minorHAnsi"/>
          <w:i/>
          <w:sz w:val="18"/>
          <w:szCs w:val="18"/>
        </w:rPr>
        <w:t>(pieczęć Wykonawcy)</w:t>
      </w:r>
    </w:p>
    <w:p w:rsidR="002035B7" w:rsidRPr="0024681F" w:rsidRDefault="002035B7" w:rsidP="002035B7">
      <w:pPr>
        <w:rPr>
          <w:rFonts w:cstheme="minorHAnsi"/>
          <w:b/>
        </w:rPr>
      </w:pPr>
    </w:p>
    <w:p w:rsidR="002035B7" w:rsidRPr="0024681F" w:rsidRDefault="002035B7" w:rsidP="002035B7">
      <w:pPr>
        <w:jc w:val="center"/>
        <w:rPr>
          <w:rFonts w:cstheme="minorHAnsi"/>
          <w:b/>
        </w:rPr>
      </w:pPr>
      <w:r w:rsidRPr="0024681F">
        <w:rPr>
          <w:rFonts w:cstheme="minorHAnsi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w postępowaniu o udzielenie zamówienia publicznego na: </w:t>
      </w:r>
    </w:p>
    <w:p w:rsidR="001E66D8" w:rsidRPr="001E66D8" w:rsidRDefault="001E66D8" w:rsidP="001E66D8">
      <w:pPr>
        <w:rPr>
          <w:rFonts w:cstheme="minorHAnsi"/>
          <w:b/>
          <w:bCs/>
          <w:sz w:val="24"/>
          <w:szCs w:val="24"/>
          <w:u w:val="single"/>
        </w:rPr>
      </w:pPr>
    </w:p>
    <w:p w:rsidR="001E66D8" w:rsidRDefault="001E66D8" w:rsidP="001E66D8">
      <w:pPr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1E66D8">
        <w:rPr>
          <w:rFonts w:cstheme="minorHAnsi"/>
          <w:b/>
          <w:bCs/>
          <w:sz w:val="24"/>
          <w:szCs w:val="24"/>
          <w:u w:val="single"/>
        </w:rPr>
        <w:t>”Dowóz</w:t>
      </w:r>
      <w:proofErr w:type="gramEnd"/>
      <w:r w:rsidRPr="001E66D8">
        <w:rPr>
          <w:rFonts w:cstheme="minorHAnsi"/>
          <w:b/>
          <w:bCs/>
          <w:sz w:val="24"/>
          <w:szCs w:val="24"/>
          <w:u w:val="single"/>
        </w:rPr>
        <w:t xml:space="preserve"> uczniów do szkół gminnych w okresie od 2 września 2019 r do 22 grudnia 2019 r.”</w:t>
      </w:r>
    </w:p>
    <w:p w:rsidR="001E66D8" w:rsidRDefault="001E66D8" w:rsidP="001E66D8">
      <w:pPr>
        <w:rPr>
          <w:rFonts w:cstheme="minorHAnsi"/>
          <w:b/>
          <w:bCs/>
          <w:sz w:val="24"/>
          <w:szCs w:val="24"/>
          <w:u w:val="single"/>
        </w:rPr>
      </w:pPr>
    </w:p>
    <w:p w:rsidR="002035B7" w:rsidRPr="0024681F" w:rsidRDefault="002035B7" w:rsidP="001E66D8">
      <w:pPr>
        <w:rPr>
          <w:rFonts w:cstheme="minorHAnsi"/>
        </w:rPr>
      </w:pPr>
      <w:bookmarkStart w:id="0" w:name="_GoBack"/>
      <w:bookmarkEnd w:id="0"/>
      <w:r w:rsidRPr="0024681F">
        <w:rPr>
          <w:rFonts w:cstheme="minorHAnsi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</w:t>
      </w:r>
      <w:r w:rsidR="00F54246">
        <w:rPr>
          <w:rFonts w:cstheme="minorHAnsi"/>
        </w:rPr>
        <w:br/>
      </w:r>
      <w:r w:rsidRPr="0024681F">
        <w:rPr>
          <w:rFonts w:cstheme="minorHAnsi"/>
        </w:rPr>
        <w:t>z treścią art. 2</w:t>
      </w:r>
      <w:r w:rsidR="00F54246">
        <w:rPr>
          <w:rFonts w:cstheme="minorHAnsi"/>
        </w:rPr>
        <w:t>2a</w:t>
      </w:r>
      <w:r w:rsidRPr="0024681F">
        <w:rPr>
          <w:rFonts w:cstheme="minorHAnsi"/>
        </w:rPr>
        <w:t xml:space="preserve"> ust. 2 Ustawy</w:t>
      </w:r>
      <w:r w:rsidR="00F54246">
        <w:rPr>
          <w:rFonts w:cstheme="minorHAnsi"/>
        </w:rPr>
        <w:t xml:space="preserve">, </w:t>
      </w:r>
      <w:r w:rsidRPr="0024681F">
        <w:rPr>
          <w:rFonts w:cstheme="minorHAnsi"/>
        </w:rPr>
        <w:t xml:space="preserve">w następującym zakresie: ……………………………………………………………………………………………………………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Jednocześnie wskazuje, iż: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>1. Zakres wykorzystania w/w zasobów, przez Wykonawcę, przy wykonywaniu zamówienia będzie następujący: ……………………………</w:t>
      </w:r>
      <w:proofErr w:type="gramStart"/>
      <w:r w:rsidRPr="0024681F">
        <w:rPr>
          <w:rFonts w:cstheme="minorHAnsi"/>
        </w:rPr>
        <w:t>…….</w:t>
      </w:r>
      <w:proofErr w:type="gramEnd"/>
      <w:r w:rsidRPr="0024681F">
        <w:rPr>
          <w:rFonts w:cstheme="minorHAnsi"/>
        </w:rPr>
        <w:t xml:space="preserve">.……………………………………..…………………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2. Sposób wykorzystania w/w zasobów będzie </w:t>
      </w:r>
      <w:proofErr w:type="gramStart"/>
      <w:r w:rsidRPr="0024681F">
        <w:rPr>
          <w:rFonts w:cstheme="minorHAnsi"/>
        </w:rPr>
        <w:t>następujący:…</w:t>
      </w:r>
      <w:proofErr w:type="gramEnd"/>
      <w:r w:rsidRPr="0024681F">
        <w:rPr>
          <w:rFonts w:cstheme="minorHAnsi"/>
        </w:rPr>
        <w:t xml:space="preserve">………………………………………………………………………………………….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3. Zakres i okres naszego udziału przy wykonywaniu przedmiotowego zamówienia, będzie </w:t>
      </w:r>
      <w:proofErr w:type="gramStart"/>
      <w:r w:rsidRPr="0024681F">
        <w:rPr>
          <w:rFonts w:cstheme="minorHAnsi"/>
        </w:rPr>
        <w:t>następujący:…</w:t>
      </w:r>
      <w:proofErr w:type="gramEnd"/>
      <w:r w:rsidRPr="0024681F">
        <w:rPr>
          <w:rFonts w:cstheme="minorHAnsi"/>
        </w:rPr>
        <w:t xml:space="preserve">………………………………………………………………………………………..…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both"/>
        <w:rPr>
          <w:rFonts w:cstheme="minorHAnsi"/>
          <w:b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Pr="0024681F" w:rsidRDefault="002035B7" w:rsidP="002035B7">
      <w:pPr>
        <w:jc w:val="both"/>
        <w:rPr>
          <w:rFonts w:cstheme="minorHAnsi"/>
          <w:bCs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4681F">
        <w:rPr>
          <w:rFonts w:cstheme="minorHAnsi"/>
          <w:bCs/>
        </w:rPr>
        <w:t>.</w:t>
      </w:r>
    </w:p>
    <w:p w:rsidR="002035B7" w:rsidRPr="0024681F" w:rsidRDefault="002035B7" w:rsidP="002035B7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4681F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681F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4681F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lastRenderedPageBreak/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</w:tbl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sectPr w:rsidR="002035B7" w:rsidRPr="0024681F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1E66D8"/>
    <w:rsid w:val="002035B7"/>
    <w:rsid w:val="0024681F"/>
    <w:rsid w:val="002D50D0"/>
    <w:rsid w:val="007A41F5"/>
    <w:rsid w:val="007F1FA7"/>
    <w:rsid w:val="00854BB2"/>
    <w:rsid w:val="008E73A6"/>
    <w:rsid w:val="00CA005B"/>
    <w:rsid w:val="00F542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4C36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cp:lastPrinted>2017-12-05T07:33:00Z</cp:lastPrinted>
  <dcterms:created xsi:type="dcterms:W3CDTF">2018-11-16T10:24:00Z</dcterms:created>
  <dcterms:modified xsi:type="dcterms:W3CDTF">2019-07-15T07:21:00Z</dcterms:modified>
</cp:coreProperties>
</file>