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682B1" w14:textId="77777777" w:rsidR="003E3A6F" w:rsidRDefault="003E3A6F" w:rsidP="003E3A6F">
      <w:pPr>
        <w:spacing w:after="0" w:line="240" w:lineRule="auto"/>
        <w:rPr>
          <w:rFonts w:ascii="Verdana" w:hAnsi="Verdana"/>
          <w:i/>
          <w:sz w:val="14"/>
          <w:szCs w:val="14"/>
        </w:rPr>
      </w:pPr>
      <w:r>
        <w:rPr>
          <w:rFonts w:ascii="Verdana" w:hAnsi="Verdana" w:cs="Arial"/>
          <w:i/>
          <w:position w:val="8"/>
          <w:sz w:val="14"/>
          <w:szCs w:val="14"/>
        </w:rPr>
        <w:t xml:space="preserve">                                        </w:t>
      </w:r>
    </w:p>
    <w:p w14:paraId="7070AFF1" w14:textId="77777777" w:rsidR="003E3A6F" w:rsidRDefault="003E3A6F" w:rsidP="003E3A6F">
      <w:pPr>
        <w:jc w:val="right"/>
      </w:pPr>
      <w:r>
        <w:rPr>
          <w:rFonts w:ascii="Times New Roman" w:hAnsi="Times New Roman" w:cs="Times New Roman"/>
          <w:sz w:val="24"/>
          <w:szCs w:val="24"/>
        </w:rPr>
        <w:t>Pieniężno, dnia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E1AA31E" w14:textId="77777777" w:rsidR="003E3A6F" w:rsidRDefault="003E3A6F" w:rsidP="003E3A6F">
      <w:pPr>
        <w:spacing w:after="0" w:line="276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</w:p>
    <w:p w14:paraId="4EF08566" w14:textId="77777777" w:rsidR="003E3A6F" w:rsidRDefault="003E3A6F" w:rsidP="003E3A6F">
      <w:pPr>
        <w:spacing w:after="0" w:line="276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PIENIĘŻNA</w:t>
      </w:r>
    </w:p>
    <w:p w14:paraId="7C3A692D" w14:textId="77777777" w:rsidR="003E3A6F" w:rsidRDefault="003E3A6F" w:rsidP="003E3A6F">
      <w:pPr>
        <w:spacing w:after="0" w:line="276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Generalska 8</w:t>
      </w:r>
    </w:p>
    <w:p w14:paraId="67E1DC5B" w14:textId="77777777" w:rsidR="003E3A6F" w:rsidRDefault="003E3A6F" w:rsidP="003E3A6F">
      <w:pPr>
        <w:spacing w:after="0" w:line="276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14-520 Pieniężno</w:t>
      </w:r>
    </w:p>
    <w:p w14:paraId="5ECF7662" w14:textId="77777777" w:rsidR="003E3A6F" w:rsidRDefault="003E3A6F" w:rsidP="003E3A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ZGŁOSZENIE</w:t>
      </w:r>
    </w:p>
    <w:p w14:paraId="57FD79F2" w14:textId="77777777" w:rsidR="003E3A6F" w:rsidRDefault="003E3A6F" w:rsidP="003E3A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ZAMIARU USUNIĘCIA DRZEWA LUB DRZEW</w:t>
      </w:r>
    </w:p>
    <w:p w14:paraId="323C2BC8" w14:textId="77777777" w:rsidR="003E3A6F" w:rsidRPr="00757244" w:rsidRDefault="003E3A6F" w:rsidP="003E3A6F">
      <w:pPr>
        <w:pStyle w:val="Nagwek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na podstawie art. 83f ust. 4 i 5 ustawy z 16 kwietnia 2004 r. o ochronie </w:t>
      </w:r>
      <w:r w:rsidRPr="00757244">
        <w:rPr>
          <w:rFonts w:ascii="Times New Roman" w:eastAsia="Times New Roman" w:hAnsi="Times New Roman" w:cs="Times New Roman"/>
          <w:sz w:val="18"/>
          <w:szCs w:val="18"/>
          <w:lang w:eastAsia="ar-SA"/>
        </w:rPr>
        <w:t>przyrody (</w:t>
      </w:r>
      <w:r w:rsidR="00D2272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Dz.U.2020.55</w:t>
      </w:r>
      <w:r w:rsidRPr="0075724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75724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t.j</w:t>
      </w:r>
      <w:proofErr w:type="spellEnd"/>
      <w:r w:rsidRPr="00757244">
        <w:rPr>
          <w:rFonts w:ascii="Times New Roman" w:hAnsi="Times New Roman"/>
          <w:sz w:val="18"/>
          <w:szCs w:val="18"/>
        </w:rPr>
        <w:t>.</w:t>
      </w:r>
      <w:r w:rsidRPr="007572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), dalej jako ustawa </w:t>
      </w:r>
      <w:proofErr w:type="spellStart"/>
      <w:r w:rsidRPr="00757244">
        <w:rPr>
          <w:rFonts w:ascii="Times New Roman" w:eastAsia="Times New Roman" w:hAnsi="Times New Roman" w:cs="Times New Roman"/>
          <w:sz w:val="18"/>
          <w:szCs w:val="18"/>
          <w:lang w:eastAsia="ar-SA"/>
        </w:rPr>
        <w:t>oop</w:t>
      </w:r>
      <w:proofErr w:type="spellEnd"/>
      <w:r w:rsidRPr="00757244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757244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545" w:type="dxa"/>
        <w:tblInd w:w="-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40"/>
        <w:gridCol w:w="828"/>
        <w:gridCol w:w="2772"/>
        <w:gridCol w:w="630"/>
        <w:gridCol w:w="963"/>
        <w:gridCol w:w="3912"/>
      </w:tblGrid>
      <w:tr w:rsidR="003E3A6F" w14:paraId="43B4EAE4" w14:textId="77777777" w:rsidTr="00BA1DA6">
        <w:trPr>
          <w:trHeight w:val="1068"/>
        </w:trPr>
        <w:tc>
          <w:tcPr>
            <w:tcW w:w="1054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8D8D8"/>
            <w:tcMar>
              <w:left w:w="103" w:type="dxa"/>
            </w:tcMar>
          </w:tcPr>
          <w:p w14:paraId="49685C97" w14:textId="77777777" w:rsidR="003E3A6F" w:rsidRDefault="003E3A6F" w:rsidP="00BA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Wnioskodawca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(uprawniony do złożenia wniosku jest posiadacz nieruchomości. Jeśli posiadacz nie jest właścicielem nieruchomości do wniosku dołącza zgodę właściciela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oraz  oświadczenie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posiadanym tytule władania nieruchomością. Obowiązek uzyskania zgody dotyczy także współwłaścicieli – art. 83b ust. 1 pkt 1-3 ustawy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 przypadku współposiadania, wniosek podpisuje współposiadacz nieruchomości.)</w:t>
            </w:r>
          </w:p>
        </w:tc>
      </w:tr>
      <w:tr w:rsidR="003E3A6F" w14:paraId="024560B0" w14:textId="77777777" w:rsidTr="00BA1DA6">
        <w:trPr>
          <w:trHeight w:val="277"/>
        </w:trPr>
        <w:tc>
          <w:tcPr>
            <w:tcW w:w="504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103" w:type="dxa"/>
            </w:tcMar>
          </w:tcPr>
          <w:p w14:paraId="0EA40519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103" w:type="dxa"/>
            </w:tcMar>
          </w:tcPr>
          <w:p w14:paraId="45644282" w14:textId="77777777" w:rsidR="003E3A6F" w:rsidRDefault="003E3A6F" w:rsidP="00BA1D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właścicielu nieruchomości </w:t>
            </w:r>
          </w:p>
          <w:p w14:paraId="3258586F" w14:textId="77777777" w:rsidR="003E3A6F" w:rsidRDefault="003E3A6F" w:rsidP="00BA1D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(wypełnia wnioskodawca nie będący właścicielem) </w:t>
            </w:r>
          </w:p>
        </w:tc>
      </w:tr>
      <w:tr w:rsidR="003E3A6F" w14:paraId="4E1860A6" w14:textId="77777777" w:rsidTr="00BA1DA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9AE28E" w14:textId="77777777" w:rsidR="003E3A6F" w:rsidRDefault="003E3A6F" w:rsidP="00B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 i nazwisko lub nazwa</w:t>
            </w:r>
          </w:p>
        </w:tc>
        <w:tc>
          <w:tcPr>
            <w:tcW w:w="3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F23847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65F2B5" w14:textId="77777777" w:rsidR="003E3A6F" w:rsidRDefault="003E3A6F" w:rsidP="00B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 i nazwisko lub nazwa</w:t>
            </w:r>
          </w:p>
        </w:tc>
        <w:tc>
          <w:tcPr>
            <w:tcW w:w="3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1CC758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611A8DB3" w14:textId="77777777" w:rsidTr="00BA1DA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4091E8" w14:textId="77777777" w:rsidR="003E3A6F" w:rsidRDefault="003E3A6F" w:rsidP="00B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2A1D58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B464F3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91B006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3DC6E28F" w14:textId="77777777" w:rsidTr="00BA1DA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BAFCB8" w14:textId="77777777" w:rsidR="003E3A6F" w:rsidRDefault="003E3A6F" w:rsidP="00B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Telefon(y)*</w:t>
            </w:r>
          </w:p>
        </w:tc>
        <w:tc>
          <w:tcPr>
            <w:tcW w:w="3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7DFFE0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CE16D4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EB6C8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422B4D72" w14:textId="77777777" w:rsidTr="00BA1DA6"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EE61DE" w14:textId="77777777" w:rsidR="003E3A6F" w:rsidRDefault="003E3A6F" w:rsidP="00B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2D33EE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2DE05E" w14:textId="77777777" w:rsidR="003E3A6F" w:rsidRDefault="003E3A6F" w:rsidP="00B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0544C1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6057BC7E" w14:textId="77777777" w:rsidTr="00BA1DA6">
        <w:tc>
          <w:tcPr>
            <w:tcW w:w="14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46E423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AAC9DD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0EF122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59AFD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33F5FA9A" w14:textId="77777777" w:rsidTr="00BA1DA6">
        <w:tc>
          <w:tcPr>
            <w:tcW w:w="105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103" w:type="dxa"/>
            </w:tcMar>
          </w:tcPr>
          <w:p w14:paraId="20E70CC9" w14:textId="77777777" w:rsidR="003E3A6F" w:rsidRDefault="003E3A6F" w:rsidP="00BA1D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Pełnomocnik wnioskodawcy </w:t>
            </w:r>
          </w:p>
          <w:p w14:paraId="5AE23AC8" w14:textId="77777777" w:rsidR="003E3A6F" w:rsidRDefault="003E3A6F" w:rsidP="00BA1D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 przypadku ustanowienia pełnomocnika)</w:t>
            </w:r>
          </w:p>
        </w:tc>
      </w:tr>
      <w:tr w:rsidR="003E3A6F" w14:paraId="0A1B55E6" w14:textId="77777777" w:rsidTr="00BA1DA6"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9BA7A7" w14:textId="77777777" w:rsidR="003E3A6F" w:rsidRDefault="003E3A6F" w:rsidP="00B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82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7BBD56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4761F636" w14:textId="77777777" w:rsidTr="00BA1DA6"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BB213C" w14:textId="77777777" w:rsidR="003E3A6F" w:rsidRDefault="003E3A6F" w:rsidP="00B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82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F6DBFC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56D7EEEF" w14:textId="77777777" w:rsidTr="00BA1DA6"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2F6124" w14:textId="77777777" w:rsidR="003E3A6F" w:rsidRDefault="003E3A6F" w:rsidP="00B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Telefon*</w:t>
            </w:r>
          </w:p>
        </w:tc>
        <w:tc>
          <w:tcPr>
            <w:tcW w:w="82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AE6EA7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2E948822" w14:textId="77777777" w:rsidTr="00BA1DA6"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F620D0" w14:textId="77777777" w:rsidR="003E3A6F" w:rsidRDefault="003E3A6F" w:rsidP="00B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82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55AB2B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138D9034" w14:textId="77777777" w:rsidTr="00BA1DA6">
        <w:tc>
          <w:tcPr>
            <w:tcW w:w="105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13374F54" w14:textId="77777777" w:rsidR="003E3A6F" w:rsidRDefault="003E3A6F" w:rsidP="00BA1D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nieruchomości,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której planowane jest usunięcie drzewa lub drzew</w:t>
            </w:r>
          </w:p>
          <w:p w14:paraId="4BEB0E39" w14:textId="77777777" w:rsidR="003E3A6F" w:rsidRDefault="003E3A6F" w:rsidP="00BA1D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3636D0A3" w14:textId="77777777" w:rsidTr="00BA1DA6"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E1D928" w14:textId="77777777" w:rsidR="003E3A6F" w:rsidRDefault="003E3A6F" w:rsidP="00BA1D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działki/działek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4AB32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Obręb</w:t>
            </w:r>
          </w:p>
        </w:tc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388AF0" w14:textId="77777777" w:rsidR="003E3A6F" w:rsidRDefault="003E3A6F" w:rsidP="00BA1D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3E3A6F" w14:paraId="28FC21C9" w14:textId="77777777" w:rsidTr="00BA1DA6"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EEC093" w14:textId="77777777" w:rsidR="003E3A6F" w:rsidRDefault="003E3A6F" w:rsidP="00BA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EAC8E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0EA5D2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1C530470" w14:textId="77777777" w:rsidTr="00BA1DA6"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A8F435" w14:textId="77777777" w:rsidR="003E3A6F" w:rsidRDefault="003E3A6F" w:rsidP="00BA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AD8D70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17E903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6F" w14:paraId="09526026" w14:textId="77777777" w:rsidTr="00BA1DA6"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DE0931" w14:textId="77777777" w:rsidR="003E3A6F" w:rsidRDefault="003E3A6F" w:rsidP="00BA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361BC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994754" w14:textId="77777777" w:rsidR="003E3A6F" w:rsidRDefault="003E3A6F" w:rsidP="00BA1D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F4462" w14:textId="77777777" w:rsidR="003E3A6F" w:rsidRDefault="003E3A6F" w:rsidP="003E3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F2E61" w14:textId="77777777" w:rsidR="003E3A6F" w:rsidRDefault="003E3A6F" w:rsidP="003E3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Załączniki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31323B8" w14:textId="77777777" w:rsidR="003E3A6F" w:rsidRDefault="003E3A6F" w:rsidP="003E3A6F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Rysunek albo mapa określająca usytuowanie na nieruchomości drzewa lub drzew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planowanych  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usunięcia (załącznik obowiązkowy);</w:t>
      </w:r>
    </w:p>
    <w:p w14:paraId="304E13A6" w14:textId="77777777" w:rsidR="003E3A6F" w:rsidRDefault="003E3A6F" w:rsidP="003E3A6F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Pełnomocnik dołącza do akt oryginał lub urzędowo poświadczony odpis pełnomocnictwa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549DEC" w14:textId="77777777" w:rsidR="003E3A6F" w:rsidRDefault="003E3A6F" w:rsidP="003E3A6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oryginał lub uwierzytelniona kopia dowodu zapłaty opłaty skarbowej za udzielone pełnomocnictwo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F3B3FAC" w14:textId="77777777" w:rsidR="003E3A6F" w:rsidRDefault="003E3A6F" w:rsidP="003E3A6F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F069AA1" w14:textId="77777777" w:rsidR="003E3A6F" w:rsidRDefault="003E3A6F" w:rsidP="003E3A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B66D09B" w14:textId="77777777" w:rsidR="003E3A6F" w:rsidRDefault="003E3A6F" w:rsidP="003E3A6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(czytelny podpis Wnioskodawcy)   </w:t>
      </w:r>
    </w:p>
    <w:p w14:paraId="225D940A" w14:textId="77777777" w:rsidR="003E3A6F" w:rsidRPr="00803C23" w:rsidRDefault="003E3A6F" w:rsidP="003E3A6F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0"/>
          <w:szCs w:val="18"/>
          <w:lang w:eastAsia="de-DE" w:bidi="hi-IN"/>
        </w:rPr>
      </w:pPr>
      <w:r w:rsidRPr="00803C23">
        <w:rPr>
          <w:rFonts w:ascii="Times New Roman" w:eastAsia="SimSun" w:hAnsi="Times New Roman" w:cs="Times New Roman"/>
          <w:b/>
          <w:kern w:val="2"/>
          <w:sz w:val="20"/>
          <w:szCs w:val="18"/>
          <w:lang w:eastAsia="de-DE" w:bidi="hi-IN"/>
        </w:rPr>
        <w:lastRenderedPageBreak/>
        <w:t>KLAUZULA INFORMACYJNA</w:t>
      </w:r>
    </w:p>
    <w:p w14:paraId="7B051347" w14:textId="77777777" w:rsidR="003E3A6F" w:rsidRPr="00803C23" w:rsidRDefault="003E3A6F" w:rsidP="003E3A6F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</w:pPr>
    </w:p>
    <w:p w14:paraId="0CC18E38" w14:textId="77777777" w:rsidR="003E3A6F" w:rsidRPr="00803C23" w:rsidRDefault="003E3A6F" w:rsidP="003E3A6F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</w:t>
      </w:r>
    </w:p>
    <w:p w14:paraId="7879C4E5" w14:textId="77777777" w:rsidR="003E3A6F" w:rsidRPr="00803C23" w:rsidRDefault="003E3A6F" w:rsidP="003E3A6F">
      <w:pPr>
        <w:spacing w:after="20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72837B20" w14:textId="77777777" w:rsidR="003E3A6F" w:rsidRPr="00803C23" w:rsidRDefault="003E3A6F" w:rsidP="003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803C23">
        <w:rPr>
          <w:rFonts w:ascii="Times New Roman" w:hAnsi="Times New Roman" w:cs="Times New Roman"/>
          <w:b/>
          <w:color w:val="000000"/>
          <w:sz w:val="20"/>
          <w:szCs w:val="18"/>
        </w:rPr>
        <w:t>Administratorem</w:t>
      </w:r>
      <w:r w:rsidRPr="00803C23">
        <w:rPr>
          <w:rFonts w:ascii="Times New Roman" w:hAnsi="Times New Roman" w:cs="Times New Roman"/>
          <w:color w:val="000000"/>
          <w:sz w:val="20"/>
          <w:szCs w:val="18"/>
        </w:rPr>
        <w:t xml:space="preserve"> Pani/Pana danych osobowych będzie Burmistrz Pieniężna z siedzibą w Urzędzie Miejskim w Pieniężnie (dalej: Burmistrz). Może się Pani/Pan z nami skontaktować w następujący sposób:</w:t>
      </w:r>
    </w:p>
    <w:p w14:paraId="3917773B" w14:textId="77777777" w:rsidR="003E3A6F" w:rsidRPr="00803C23" w:rsidRDefault="003E3A6F" w:rsidP="003E3A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803C23">
        <w:rPr>
          <w:rFonts w:ascii="Times New Roman" w:hAnsi="Times New Roman" w:cs="Times New Roman"/>
          <w:color w:val="000000"/>
          <w:sz w:val="20"/>
          <w:szCs w:val="18"/>
        </w:rPr>
        <w:t>listownie na adres: ul. Generalska 8, 14-520 Pieniężno</w:t>
      </w:r>
    </w:p>
    <w:p w14:paraId="5445EEF8" w14:textId="77777777" w:rsidR="003E3A6F" w:rsidRPr="00803C23" w:rsidRDefault="003E3A6F" w:rsidP="003E3A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803C23">
        <w:rPr>
          <w:rFonts w:ascii="Times New Roman" w:hAnsi="Times New Roman" w:cs="Times New Roman"/>
          <w:color w:val="000000"/>
          <w:sz w:val="20"/>
          <w:szCs w:val="18"/>
        </w:rPr>
        <w:t>przez e-mail: urzad@pieniezno.pl</w:t>
      </w:r>
    </w:p>
    <w:p w14:paraId="19ED8673" w14:textId="77777777" w:rsidR="003E3A6F" w:rsidRPr="00803C23" w:rsidRDefault="003E3A6F" w:rsidP="003E3A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803C23">
        <w:rPr>
          <w:rFonts w:ascii="Times New Roman" w:hAnsi="Times New Roman" w:cs="Times New Roman"/>
          <w:color w:val="000000"/>
          <w:sz w:val="20"/>
          <w:szCs w:val="18"/>
        </w:rPr>
        <w:t>telefonicznie: (55) 237-46-00</w:t>
      </w:r>
    </w:p>
    <w:p w14:paraId="484BA1E6" w14:textId="77777777" w:rsidR="003E3A6F" w:rsidRPr="00803C23" w:rsidRDefault="003E3A6F" w:rsidP="003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14:paraId="188ED045" w14:textId="77777777" w:rsidR="003E3A6F" w:rsidRPr="00803C23" w:rsidRDefault="003E3A6F" w:rsidP="003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803C23">
        <w:rPr>
          <w:rFonts w:ascii="Times New Roman" w:hAnsi="Times New Roman" w:cs="Times New Roman"/>
          <w:color w:val="000000"/>
          <w:sz w:val="20"/>
          <w:szCs w:val="18"/>
        </w:rPr>
        <w:t xml:space="preserve">Wyznaczyliśmy </w:t>
      </w:r>
      <w:r w:rsidRPr="00803C23">
        <w:rPr>
          <w:rFonts w:ascii="Times New Roman" w:hAnsi="Times New Roman" w:cs="Times New Roman"/>
          <w:b/>
          <w:color w:val="000000"/>
          <w:sz w:val="20"/>
          <w:szCs w:val="18"/>
        </w:rPr>
        <w:t>inspektora ochrony danych</w:t>
      </w:r>
      <w:r w:rsidRPr="00803C23">
        <w:rPr>
          <w:rFonts w:ascii="Times New Roman" w:hAnsi="Times New Roman" w:cs="Times New Roman"/>
          <w:color w:val="000000"/>
          <w:sz w:val="20"/>
          <w:szCs w:val="18"/>
        </w:rPr>
        <w:t>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14:paraId="39D8A721" w14:textId="77777777" w:rsidR="003E3A6F" w:rsidRPr="00803C23" w:rsidRDefault="003E3A6F" w:rsidP="003E3A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803C23">
        <w:rPr>
          <w:rFonts w:ascii="Times New Roman" w:hAnsi="Times New Roman" w:cs="Times New Roman"/>
          <w:color w:val="000000"/>
          <w:sz w:val="20"/>
          <w:szCs w:val="18"/>
        </w:rPr>
        <w:t>listownie na adres: ul. Generalska 8, 14-520 Pieniężno</w:t>
      </w:r>
    </w:p>
    <w:p w14:paraId="47908271" w14:textId="77777777" w:rsidR="003E3A6F" w:rsidRPr="00803C23" w:rsidRDefault="003E3A6F" w:rsidP="003E3A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803C23">
        <w:rPr>
          <w:rFonts w:ascii="Times New Roman" w:hAnsi="Times New Roman" w:cs="Times New Roman"/>
          <w:color w:val="000000"/>
          <w:sz w:val="20"/>
          <w:szCs w:val="18"/>
        </w:rPr>
        <w:t>przez e-mail: iodo@pieniezno.pl</w:t>
      </w:r>
    </w:p>
    <w:p w14:paraId="0DE900A5" w14:textId="77777777" w:rsidR="003E3A6F" w:rsidRPr="00803C23" w:rsidRDefault="003E3A6F" w:rsidP="003E3A6F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18"/>
          <w:lang w:val="de-DE"/>
        </w:rPr>
      </w:pPr>
    </w:p>
    <w:p w14:paraId="3ECA7A61" w14:textId="77777777" w:rsidR="003E3A6F" w:rsidRPr="00803C23" w:rsidRDefault="003E3A6F" w:rsidP="003E3A6F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 xml:space="preserve">Dane osobowe uzyskane przez </w:t>
      </w: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Burmistrza</w:t>
      </w: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 xml:space="preserve"> przetwarzamy w celu:</w:t>
      </w:r>
    </w:p>
    <w:p w14:paraId="78C5BD2B" w14:textId="77777777" w:rsidR="003E3A6F" w:rsidRPr="00803C23" w:rsidRDefault="003E3A6F" w:rsidP="003E3A6F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 xml:space="preserve">wykonania zadań z zakresu </w:t>
      </w:r>
      <w:r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 xml:space="preserve">zgłoszenia </w:t>
      </w: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zamiaru usunięcia drzewa lub drzew.</w:t>
      </w:r>
    </w:p>
    <w:p w14:paraId="54F703F8" w14:textId="77777777" w:rsidR="003E3A6F" w:rsidRPr="00803C23" w:rsidRDefault="003E3A6F" w:rsidP="003E3A6F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</w:p>
    <w:p w14:paraId="236029EC" w14:textId="77777777" w:rsidR="003E3A6F" w:rsidRPr="00803C23" w:rsidRDefault="003E3A6F" w:rsidP="003E3A6F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Podstawą prawną przetwarzania Pani/Pana danych osobowych jest:</w:t>
      </w:r>
    </w:p>
    <w:p w14:paraId="3B34FAA2" w14:textId="77777777" w:rsidR="003E3A6F" w:rsidRPr="00803C23" w:rsidRDefault="003E3A6F" w:rsidP="003E3A6F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03C23">
        <w:rPr>
          <w:rFonts w:ascii="Times New Roman" w:eastAsia="SimSun" w:hAnsi="Times New Roman" w:cs="Times New Roman"/>
          <w:b/>
          <w:kern w:val="2"/>
          <w:sz w:val="20"/>
          <w:szCs w:val="18"/>
          <w:lang w:eastAsia="de-DE" w:bidi="hi-IN"/>
        </w:rPr>
        <w:t xml:space="preserve">obowiązek prawny ciążący na Burmistrzu – </w:t>
      </w: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art. 6 ust. 1 lit. c) RODO w związku z ustawą z dnia 16 kwietnia 2004 r. o ochronie przyrody</w:t>
      </w:r>
    </w:p>
    <w:p w14:paraId="7A7FDFA8" w14:textId="77777777" w:rsidR="003E3A6F" w:rsidRPr="00803C23" w:rsidRDefault="003E3A6F" w:rsidP="003E3A6F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</w:p>
    <w:p w14:paraId="16B422D3" w14:textId="77777777" w:rsidR="003E3A6F" w:rsidRPr="00803C23" w:rsidRDefault="003E3A6F" w:rsidP="003E3A6F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 xml:space="preserve">Pani/Pana dane osobowe mogą być przekazywane organom państwowym, organom administracji samorządowej oraz organom ochrony prawnej (Policja, Prokuratura, Sąd). W pozostałym zakresie Burmistrz nie </w:t>
      </w:r>
      <w:proofErr w:type="gramStart"/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>przekazuje  Pani</w:t>
      </w:r>
      <w:proofErr w:type="gramEnd"/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>/ Pana danych osobowych do odbiorców w rozumieniu art. 4 pkt 9 RODO.</w:t>
      </w:r>
    </w:p>
    <w:p w14:paraId="17A8B69F" w14:textId="77777777" w:rsidR="003E3A6F" w:rsidRPr="00803C23" w:rsidRDefault="003E3A6F" w:rsidP="003E3A6F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</w:pPr>
    </w:p>
    <w:p w14:paraId="3E72AD8E" w14:textId="77777777" w:rsidR="003E3A6F" w:rsidRPr="00803C23" w:rsidRDefault="003E3A6F" w:rsidP="003E3A6F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3C23">
        <w:rPr>
          <w:rFonts w:ascii="Times New Roman" w:hAnsi="Times New Roman" w:cs="Times New Roman"/>
          <w:sz w:val="20"/>
          <w:szCs w:val="18"/>
        </w:rPr>
        <w:t>Burmistrz</w:t>
      </w:r>
      <w:r w:rsidRPr="00803C23">
        <w:rPr>
          <w:rFonts w:ascii="Times New Roman" w:hAnsi="Times New Roman" w:cs="Times New Roman"/>
          <w:sz w:val="20"/>
          <w:szCs w:val="18"/>
          <w:lang w:eastAsia="de-DE"/>
        </w:rPr>
        <w:t xml:space="preserve"> w ramach prowadzonego postępowania </w:t>
      </w:r>
      <w:r w:rsidRPr="00803C23">
        <w:rPr>
          <w:rFonts w:ascii="Times New Roman" w:hAnsi="Times New Roman" w:cs="Times New Roman"/>
          <w:b/>
          <w:bCs/>
          <w:sz w:val="20"/>
          <w:szCs w:val="18"/>
          <w:lang w:eastAsia="de-DE"/>
        </w:rPr>
        <w:t>nie przekazuje</w:t>
      </w:r>
      <w:r w:rsidRPr="00803C23">
        <w:rPr>
          <w:rFonts w:ascii="Times New Roman" w:hAnsi="Times New Roman" w:cs="Times New Roman"/>
          <w:sz w:val="20"/>
          <w:szCs w:val="18"/>
          <w:lang w:eastAsia="de-DE"/>
        </w:rPr>
        <w:t xml:space="preserve"> Pani/Pana danych osobowych </w:t>
      </w:r>
      <w:r w:rsidRPr="00803C23">
        <w:rPr>
          <w:rFonts w:ascii="Times New Roman" w:hAnsi="Times New Roman" w:cs="Times New Roman"/>
          <w:bCs/>
          <w:sz w:val="20"/>
          <w:szCs w:val="18"/>
          <w:lang w:eastAsia="de-DE"/>
        </w:rPr>
        <w:t xml:space="preserve">do państwa </w:t>
      </w:r>
      <w:r w:rsidRPr="00803C23">
        <w:rPr>
          <w:rFonts w:ascii="Times New Roman" w:hAnsi="Times New Roman" w:cs="Times New Roman"/>
          <w:bCs/>
          <w:sz w:val="20"/>
          <w:szCs w:val="20"/>
          <w:lang w:eastAsia="de-DE"/>
        </w:rPr>
        <w:t>trzeciego</w:t>
      </w:r>
      <w:r w:rsidRPr="00803C23">
        <w:rPr>
          <w:rFonts w:ascii="Times New Roman" w:hAnsi="Times New Roman" w:cs="Times New Roman"/>
          <w:sz w:val="20"/>
          <w:szCs w:val="20"/>
          <w:lang w:eastAsia="de-DE"/>
        </w:rPr>
        <w:t>, czyli poza obszar EOG (obejmujący swym zasięgiem: Unię Europejską, Norwegię, Liechtenstein i Islandię).</w:t>
      </w:r>
    </w:p>
    <w:p w14:paraId="5078F87A" w14:textId="77777777" w:rsidR="003E3A6F" w:rsidRPr="00803C23" w:rsidRDefault="003E3A6F" w:rsidP="003E3A6F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803C23">
        <w:rPr>
          <w:rFonts w:ascii="Times New Roman" w:hAnsi="Times New Roman" w:cs="Times New Roman"/>
          <w:sz w:val="20"/>
          <w:szCs w:val="20"/>
          <w:lang w:eastAsia="de-DE"/>
        </w:rPr>
        <w:t xml:space="preserve">Pani/Pana dane osobowe </w:t>
      </w:r>
      <w:r w:rsidRPr="00803C23">
        <w:rPr>
          <w:rFonts w:ascii="Times New Roman" w:hAnsi="Times New Roman" w:cs="Times New Roman"/>
          <w:sz w:val="20"/>
          <w:szCs w:val="20"/>
          <w:lang w:val="de-DE"/>
        </w:rPr>
        <w:t>będą</w:t>
      </w:r>
      <w:r w:rsidRPr="00803C23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Pr="00803C23">
        <w:rPr>
          <w:rFonts w:ascii="Times New Roman" w:hAnsi="Times New Roman" w:cs="Times New Roman"/>
          <w:b/>
          <w:sz w:val="20"/>
          <w:szCs w:val="20"/>
          <w:lang w:eastAsia="de-DE"/>
        </w:rPr>
        <w:t>przechowywane przez</w:t>
      </w:r>
      <w:r w:rsidRPr="00803C23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803C23">
        <w:rPr>
          <w:rFonts w:ascii="Times New Roman" w:hAnsi="Times New Roman" w:cs="Times New Roman"/>
          <w:b/>
          <w:sz w:val="20"/>
          <w:szCs w:val="20"/>
          <w:lang w:val="de-DE"/>
        </w:rPr>
        <w:t>okres</w:t>
      </w:r>
      <w:proofErr w:type="spellEnd"/>
      <w:r w:rsidRPr="00803C23">
        <w:rPr>
          <w:rFonts w:ascii="Times New Roman" w:hAnsi="Times New Roman" w:cs="Times New Roman"/>
          <w:sz w:val="20"/>
          <w:szCs w:val="20"/>
          <w:lang w:val="de-DE"/>
        </w:rPr>
        <w:t xml:space="preserve">, w </w:t>
      </w:r>
      <w:proofErr w:type="spellStart"/>
      <w:r w:rsidRPr="00803C23">
        <w:rPr>
          <w:rFonts w:ascii="Times New Roman" w:hAnsi="Times New Roman" w:cs="Times New Roman"/>
          <w:sz w:val="20"/>
          <w:szCs w:val="20"/>
          <w:lang w:val="de-DE"/>
        </w:rPr>
        <w:t>którym</w:t>
      </w:r>
      <w:proofErr w:type="spellEnd"/>
      <w:r w:rsidRPr="00803C2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803C23">
        <w:rPr>
          <w:rFonts w:ascii="Times New Roman" w:hAnsi="Times New Roman" w:cs="Times New Roman"/>
          <w:sz w:val="20"/>
          <w:szCs w:val="20"/>
          <w:lang w:val="de-DE"/>
        </w:rPr>
        <w:t>przepisy</w:t>
      </w:r>
      <w:proofErr w:type="spellEnd"/>
      <w:r w:rsidRPr="00803C2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803C23">
        <w:rPr>
          <w:rFonts w:ascii="Times New Roman" w:hAnsi="Times New Roman" w:cs="Times New Roman"/>
          <w:sz w:val="20"/>
          <w:szCs w:val="20"/>
          <w:lang w:val="de-DE"/>
        </w:rPr>
        <w:t>nakazują</w:t>
      </w:r>
      <w:proofErr w:type="spellEnd"/>
      <w:r w:rsidRPr="00803C2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803C23">
        <w:rPr>
          <w:rFonts w:ascii="Times New Roman" w:hAnsi="Times New Roman" w:cs="Times New Roman"/>
          <w:sz w:val="20"/>
          <w:szCs w:val="20"/>
          <w:lang w:val="de-DE"/>
        </w:rPr>
        <w:t>Burmistrzowi</w:t>
      </w:r>
      <w:proofErr w:type="spellEnd"/>
      <w:r w:rsidRPr="00803C2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803C23">
        <w:rPr>
          <w:rFonts w:ascii="Times New Roman" w:hAnsi="Times New Roman" w:cs="Times New Roman"/>
          <w:sz w:val="20"/>
          <w:szCs w:val="20"/>
          <w:lang w:val="de-DE"/>
        </w:rPr>
        <w:t>przechowywać</w:t>
      </w:r>
      <w:proofErr w:type="spellEnd"/>
      <w:r w:rsidRPr="00803C2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803C23">
        <w:rPr>
          <w:rFonts w:ascii="Times New Roman" w:hAnsi="Times New Roman" w:cs="Times New Roman"/>
          <w:sz w:val="20"/>
          <w:szCs w:val="20"/>
          <w:lang w:val="de-DE"/>
        </w:rPr>
        <w:t>dokumentację</w:t>
      </w:r>
      <w:proofErr w:type="spellEnd"/>
      <w:r w:rsidRPr="00803C2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803C23">
        <w:rPr>
          <w:rFonts w:ascii="Times New Roman" w:hAnsi="Times New Roman" w:cs="Times New Roman"/>
          <w:sz w:val="20"/>
          <w:szCs w:val="20"/>
          <w:lang w:val="de-DE"/>
        </w:rPr>
        <w:t>sprawy</w:t>
      </w:r>
      <w:proofErr w:type="spellEnd"/>
      <w:r w:rsidRPr="00803C23">
        <w:rPr>
          <w:rFonts w:ascii="Times New Roman" w:hAnsi="Times New Roman" w:cs="Times New Roman"/>
          <w:sz w:val="20"/>
          <w:szCs w:val="20"/>
          <w:lang w:val="de-DE"/>
        </w:rPr>
        <w:t xml:space="preserve"> (</w:t>
      </w:r>
      <w:proofErr w:type="spellStart"/>
      <w:r w:rsidRPr="00803C23">
        <w:rPr>
          <w:rFonts w:ascii="Times New Roman" w:hAnsi="Times New Roman" w:cs="Times New Roman"/>
          <w:sz w:val="20"/>
          <w:szCs w:val="20"/>
          <w:lang w:val="de-DE"/>
        </w:rPr>
        <w:t>Instrukcja</w:t>
      </w:r>
      <w:proofErr w:type="spellEnd"/>
      <w:r w:rsidRPr="00803C2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803C23">
        <w:rPr>
          <w:rFonts w:ascii="Times New Roman" w:hAnsi="Times New Roman" w:cs="Times New Roman"/>
          <w:sz w:val="20"/>
          <w:szCs w:val="20"/>
          <w:lang w:val="de-DE"/>
        </w:rPr>
        <w:t>Kancelaryjna</w:t>
      </w:r>
      <w:proofErr w:type="spellEnd"/>
      <w:r w:rsidRPr="00803C23">
        <w:rPr>
          <w:rFonts w:ascii="Times New Roman" w:hAnsi="Times New Roman" w:cs="Times New Roman"/>
          <w:sz w:val="20"/>
          <w:szCs w:val="20"/>
          <w:lang w:val="de-DE"/>
        </w:rPr>
        <w:t>).</w:t>
      </w:r>
    </w:p>
    <w:p w14:paraId="4BE13CA2" w14:textId="77777777" w:rsidR="003E3A6F" w:rsidRPr="00803C23" w:rsidRDefault="003E3A6F" w:rsidP="003E3A6F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r w:rsidRPr="00803C23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de-DE" w:bidi="hi-IN"/>
        </w:rPr>
        <w:t>Twoje prawa związane z przetwarzaniem danych osobowych:</w:t>
      </w:r>
    </w:p>
    <w:p w14:paraId="1ADFE44D" w14:textId="77777777" w:rsidR="003E3A6F" w:rsidRPr="00803C23" w:rsidRDefault="003E3A6F" w:rsidP="003E3A6F">
      <w:p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A462276" w14:textId="77777777" w:rsidR="003E3A6F" w:rsidRPr="00803C23" w:rsidRDefault="003E3A6F" w:rsidP="003E3A6F">
      <w:pPr>
        <w:tabs>
          <w:tab w:val="left" w:pos="1037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 xml:space="preserve">Może Pani/Pan złożyć do Burmistrza </w:t>
      </w:r>
      <w:proofErr w:type="gramStart"/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>wniosek  dotyczący</w:t>
      </w:r>
      <w:proofErr w:type="gramEnd"/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 xml:space="preserve"> danych osobowych o:</w:t>
      </w:r>
    </w:p>
    <w:p w14:paraId="0FA4BD18" w14:textId="77777777" w:rsidR="003E3A6F" w:rsidRPr="00803C23" w:rsidRDefault="003E3A6F" w:rsidP="003E3A6F">
      <w:pPr>
        <w:numPr>
          <w:ilvl w:val="0"/>
          <w:numId w:val="5"/>
        </w:numPr>
        <w:tabs>
          <w:tab w:val="left" w:pos="993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>sprostowanie / poprawienie danych osobowych (art. 16 RODO);</w:t>
      </w:r>
    </w:p>
    <w:p w14:paraId="3DF70C59" w14:textId="77777777" w:rsidR="003E3A6F" w:rsidRPr="00803C23" w:rsidRDefault="003E3A6F" w:rsidP="003E3A6F">
      <w:pPr>
        <w:numPr>
          <w:ilvl w:val="0"/>
          <w:numId w:val="5"/>
        </w:numPr>
        <w:tabs>
          <w:tab w:val="left" w:pos="993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>ograniczenie przetwarzania danych osobowych, tj. wstrzymanie operacji na danych osobowych lub nieusuwanie danych – stosownie do złożonego wniosku (art. 18 RODO);</w:t>
      </w:r>
    </w:p>
    <w:p w14:paraId="49A188E0" w14:textId="77777777" w:rsidR="003E3A6F" w:rsidRPr="00803C23" w:rsidRDefault="003E3A6F" w:rsidP="003E3A6F">
      <w:pPr>
        <w:numPr>
          <w:ilvl w:val="0"/>
          <w:numId w:val="5"/>
        </w:numPr>
        <w:tabs>
          <w:tab w:val="left" w:pos="993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>dostęp do danych osobowych (o informację o przetwarzanych przez tut. organ danych oraz o kopię danych – art. 15 RODO);</w:t>
      </w:r>
    </w:p>
    <w:p w14:paraId="550CCB58" w14:textId="77777777" w:rsidR="003E3A6F" w:rsidRPr="00803C23" w:rsidRDefault="003E3A6F" w:rsidP="003E3A6F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</w:p>
    <w:p w14:paraId="66E1E43B" w14:textId="77777777" w:rsidR="003E3A6F" w:rsidRPr="00803C23" w:rsidRDefault="003E3A6F" w:rsidP="003E3A6F">
      <w:pPr>
        <w:tabs>
          <w:tab w:val="left" w:pos="993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 xml:space="preserve">Aby skorzystać z powyższych praw może Pani/Pan skontaktować się bezpośrednio z naszym inspektorem ochrony danych. </w:t>
      </w:r>
    </w:p>
    <w:p w14:paraId="02FD8F8B" w14:textId="77777777" w:rsidR="003E3A6F" w:rsidRPr="00803C23" w:rsidRDefault="003E3A6F" w:rsidP="003E3A6F">
      <w:pPr>
        <w:tabs>
          <w:tab w:val="left" w:pos="993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</w:p>
    <w:p w14:paraId="54786E62" w14:textId="77777777" w:rsidR="003E3A6F" w:rsidRPr="00803C23" w:rsidRDefault="003E3A6F" w:rsidP="003E3A6F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 xml:space="preserve">Ma Pani/Pan prawo wnieść </w:t>
      </w:r>
      <w:r w:rsidRPr="00803C23">
        <w:rPr>
          <w:rFonts w:ascii="Times New Roman" w:eastAsia="SimSun" w:hAnsi="Times New Roman" w:cs="Times New Roman"/>
          <w:b/>
          <w:kern w:val="2"/>
          <w:sz w:val="20"/>
          <w:szCs w:val="18"/>
          <w:lang w:eastAsia="de-DE" w:bidi="hi-IN"/>
        </w:rPr>
        <w:t>skargę</w:t>
      </w: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 xml:space="preserve"> do Prezesa Urzędu Ochrony Danych Osobowych, jeżeli uważa Pani/Pan, że przetwarzanie danych osobowych narusza przepisy prawa.  </w:t>
      </w:r>
    </w:p>
    <w:p w14:paraId="2B2F89DC" w14:textId="77777777" w:rsidR="003E3A6F" w:rsidRPr="00803C23" w:rsidRDefault="003E3A6F" w:rsidP="003E3A6F">
      <w:pPr>
        <w:tabs>
          <w:tab w:val="left" w:pos="284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</w:p>
    <w:p w14:paraId="59C888C0" w14:textId="77777777" w:rsidR="003E3A6F" w:rsidRPr="00803C23" w:rsidRDefault="003E3A6F" w:rsidP="003E3A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 xml:space="preserve">Dane osobowe podane przez Panią/Pana są </w:t>
      </w:r>
      <w:r w:rsidRPr="00803C23">
        <w:rPr>
          <w:rFonts w:ascii="Times New Roman" w:eastAsia="SimSun" w:hAnsi="Times New Roman" w:cs="Times New Roman"/>
          <w:b/>
          <w:kern w:val="2"/>
          <w:sz w:val="20"/>
          <w:szCs w:val="18"/>
          <w:lang w:eastAsia="de-DE" w:bidi="hi-IN"/>
        </w:rPr>
        <w:t>wymogiem ustawowym</w:t>
      </w: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 xml:space="preserve">. </w:t>
      </w:r>
    </w:p>
    <w:p w14:paraId="7D3300B1" w14:textId="77777777" w:rsidR="003E3A6F" w:rsidRPr="00803C23" w:rsidRDefault="003E3A6F" w:rsidP="003E3A6F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</w:pPr>
    </w:p>
    <w:p w14:paraId="28AE896D" w14:textId="77777777" w:rsidR="003E3A6F" w:rsidRPr="00803C23" w:rsidRDefault="003E3A6F" w:rsidP="003E3A6F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de-DE" w:bidi="hi-IN"/>
        </w:rPr>
        <w:t xml:space="preserve">Pani/Pana </w:t>
      </w:r>
      <w:r w:rsidRPr="00803C23">
        <w:rPr>
          <w:rFonts w:ascii="Times New Roman" w:eastAsia="SimSun" w:hAnsi="Times New Roman" w:cs="Times New Roman"/>
          <w:bCs/>
          <w:color w:val="000000"/>
          <w:kern w:val="2"/>
          <w:sz w:val="20"/>
          <w:szCs w:val="18"/>
          <w:lang w:eastAsia="de-DE" w:bidi="hi-IN"/>
        </w:rPr>
        <w:t xml:space="preserve">dane osobowe </w:t>
      </w:r>
      <w:r w:rsidRPr="00803C23">
        <w:rPr>
          <w:rFonts w:ascii="Times New Roman" w:eastAsia="SimSun" w:hAnsi="Times New Roman" w:cs="Times New Roman"/>
          <w:b/>
          <w:bCs/>
          <w:color w:val="000000"/>
          <w:kern w:val="2"/>
          <w:sz w:val="20"/>
          <w:szCs w:val="18"/>
          <w:lang w:eastAsia="de-DE" w:bidi="hi-IN"/>
        </w:rPr>
        <w:t>nie będą podlegały</w:t>
      </w:r>
      <w:r w:rsidRPr="00803C23">
        <w:rPr>
          <w:rFonts w:ascii="Times New Roman" w:eastAsia="SimSun" w:hAnsi="Times New Roman" w:cs="Times New Roman"/>
          <w:bCs/>
          <w:color w:val="000000"/>
          <w:kern w:val="2"/>
          <w:sz w:val="20"/>
          <w:szCs w:val="18"/>
          <w:lang w:eastAsia="de-DE" w:bidi="hi-IN"/>
        </w:rPr>
        <w:t xml:space="preserve"> zautomatyzowanym procesom podejmowania decyzji przez </w:t>
      </w:r>
      <w:r w:rsidRPr="00803C23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Burmistrza</w:t>
      </w:r>
      <w:r w:rsidRPr="00803C23">
        <w:rPr>
          <w:rFonts w:ascii="Times New Roman" w:eastAsia="SimSun" w:hAnsi="Times New Roman" w:cs="Times New Roman"/>
          <w:bCs/>
          <w:color w:val="000000"/>
          <w:kern w:val="2"/>
          <w:sz w:val="20"/>
          <w:szCs w:val="18"/>
          <w:lang w:eastAsia="de-DE" w:bidi="hi-IN"/>
        </w:rPr>
        <w:t>, w tym profilowaniu.</w:t>
      </w:r>
    </w:p>
    <w:p w14:paraId="4ADAEFA4" w14:textId="77777777" w:rsidR="003E3A6F" w:rsidRPr="00803C23" w:rsidRDefault="003E3A6F" w:rsidP="003E3A6F">
      <w:pPr>
        <w:spacing w:after="200" w:line="276" w:lineRule="auto"/>
        <w:rPr>
          <w:rFonts w:ascii="Times New Roman" w:hAnsi="Times New Roman" w:cs="Times New Roman"/>
          <w:sz w:val="20"/>
          <w:szCs w:val="18"/>
        </w:rPr>
      </w:pPr>
    </w:p>
    <w:p w14:paraId="4C2846A3" w14:textId="77777777" w:rsidR="003E3A6F" w:rsidRPr="00803C23" w:rsidRDefault="003E3A6F" w:rsidP="003E3A6F">
      <w:pPr>
        <w:spacing w:after="200" w:line="276" w:lineRule="auto"/>
        <w:rPr>
          <w:rFonts w:ascii="Times New Roman" w:hAnsi="Times New Roman" w:cs="Times New Roman"/>
          <w:sz w:val="20"/>
          <w:szCs w:val="18"/>
        </w:rPr>
      </w:pPr>
      <w:r w:rsidRPr="00803C23">
        <w:rPr>
          <w:rFonts w:ascii="Times New Roman" w:hAnsi="Times New Roman" w:cs="Times New Roman"/>
          <w:sz w:val="20"/>
          <w:szCs w:val="18"/>
        </w:rPr>
        <w:t>Zapoznałem/</w:t>
      </w:r>
      <w:proofErr w:type="spellStart"/>
      <w:r w:rsidRPr="00803C23">
        <w:rPr>
          <w:rFonts w:ascii="Times New Roman" w:hAnsi="Times New Roman" w:cs="Times New Roman"/>
          <w:sz w:val="20"/>
          <w:szCs w:val="18"/>
        </w:rPr>
        <w:t>am</w:t>
      </w:r>
      <w:proofErr w:type="spellEnd"/>
      <w:r w:rsidRPr="00803C23">
        <w:rPr>
          <w:rFonts w:ascii="Times New Roman" w:hAnsi="Times New Roman" w:cs="Times New Roman"/>
          <w:sz w:val="20"/>
          <w:szCs w:val="18"/>
        </w:rPr>
        <w:t xml:space="preserve"> się dnia ………………………</w:t>
      </w:r>
    </w:p>
    <w:p w14:paraId="402AAFCF" w14:textId="77777777" w:rsidR="003E3A6F" w:rsidRPr="00803C23" w:rsidRDefault="003E3A6F" w:rsidP="003E3A6F">
      <w:pPr>
        <w:spacing w:after="0" w:line="276" w:lineRule="auto"/>
        <w:rPr>
          <w:rFonts w:ascii="Times New Roman" w:hAnsi="Times New Roman" w:cs="Times New Roman"/>
          <w:sz w:val="20"/>
          <w:szCs w:val="18"/>
        </w:rPr>
      </w:pPr>
      <w:r w:rsidRPr="00803C23">
        <w:rPr>
          <w:rFonts w:ascii="Times New Roman" w:hAnsi="Times New Roman" w:cs="Times New Roman"/>
          <w:sz w:val="20"/>
          <w:szCs w:val="18"/>
        </w:rPr>
        <w:t>I nie wnoszę uwag    ……………………</w:t>
      </w:r>
      <w:proofErr w:type="gramStart"/>
      <w:r w:rsidRPr="00803C23">
        <w:rPr>
          <w:rFonts w:ascii="Times New Roman" w:hAnsi="Times New Roman" w:cs="Times New Roman"/>
          <w:sz w:val="20"/>
          <w:szCs w:val="18"/>
        </w:rPr>
        <w:t>…….</w:t>
      </w:r>
      <w:proofErr w:type="gramEnd"/>
      <w:r w:rsidRPr="00803C23">
        <w:rPr>
          <w:rFonts w:ascii="Times New Roman" w:hAnsi="Times New Roman" w:cs="Times New Roman"/>
          <w:sz w:val="20"/>
          <w:szCs w:val="18"/>
        </w:rPr>
        <w:t>.</w:t>
      </w:r>
    </w:p>
    <w:p w14:paraId="40A774D0" w14:textId="77777777" w:rsidR="003E3A6F" w:rsidRDefault="003E3A6F" w:rsidP="003E3A6F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803C23">
        <w:rPr>
          <w:rFonts w:ascii="Times New Roman" w:hAnsi="Times New Roman" w:cs="Times New Roman"/>
          <w:sz w:val="20"/>
          <w:szCs w:val="18"/>
        </w:rPr>
        <w:t xml:space="preserve">                                       </w:t>
      </w:r>
      <w:r w:rsidRPr="00803C23">
        <w:rPr>
          <w:rFonts w:ascii="Times New Roman" w:hAnsi="Times New Roman" w:cs="Times New Roman"/>
          <w:sz w:val="16"/>
          <w:szCs w:val="16"/>
        </w:rPr>
        <w:t xml:space="preserve"> /podpis czytelny/</w:t>
      </w:r>
    </w:p>
    <w:p w14:paraId="73391684" w14:textId="77777777" w:rsidR="003E3A6F" w:rsidRDefault="003E3A6F" w:rsidP="003E3A6F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021C6AD" w14:textId="77777777" w:rsidR="003E3A6F" w:rsidRDefault="003E3A6F" w:rsidP="003E3A6F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ACFDD72" w14:textId="77777777" w:rsidR="003E3A6F" w:rsidRDefault="003E3A6F" w:rsidP="003E3A6F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36F4F54" w14:textId="77777777" w:rsidR="003E3A6F" w:rsidRDefault="003E3A6F" w:rsidP="003E3A6F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10433F75" w14:textId="77777777" w:rsidR="003E3A6F" w:rsidRDefault="003E3A6F" w:rsidP="003E3A6F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EE61B61" w14:textId="77777777" w:rsidR="003E3A6F" w:rsidRPr="00803C23" w:rsidRDefault="003E3A6F" w:rsidP="003E3A6F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CB55B10" w14:textId="77777777" w:rsidR="003E3A6F" w:rsidRPr="00803C23" w:rsidRDefault="003E3A6F" w:rsidP="003E3A6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3E3A6F" w14:paraId="4777A483" w14:textId="77777777" w:rsidTr="00BA1DA6">
        <w:tc>
          <w:tcPr>
            <w:tcW w:w="10480" w:type="dxa"/>
            <w:shd w:val="clear" w:color="auto" w:fill="D0CECE" w:themeFill="background2" w:themeFillShade="E6"/>
          </w:tcPr>
          <w:p w14:paraId="34735459" w14:textId="77777777" w:rsidR="003E3A6F" w:rsidRDefault="003E3A6F" w:rsidP="00BA1D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Adnotacje organu</w:t>
            </w:r>
          </w:p>
        </w:tc>
      </w:tr>
      <w:tr w:rsidR="003E3A6F" w14:paraId="142D0C46" w14:textId="77777777" w:rsidTr="00BA1DA6">
        <w:trPr>
          <w:trHeight w:val="2297"/>
        </w:trPr>
        <w:tc>
          <w:tcPr>
            <w:tcW w:w="10480" w:type="dxa"/>
          </w:tcPr>
          <w:p w14:paraId="53EF08AF" w14:textId="77777777" w:rsidR="003E3A6F" w:rsidRDefault="003E3A6F" w:rsidP="00BA1D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3CA615" w14:textId="77777777" w:rsidR="003E3A6F" w:rsidRDefault="003E3A6F" w:rsidP="003E3A6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Pouczenie:</w:t>
      </w:r>
    </w:p>
    <w:p w14:paraId="74BC467F" w14:textId="77777777" w:rsidR="003E3A6F" w:rsidRDefault="003E3A6F" w:rsidP="003E3A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Zgłoszeniu nie podlegają drzewa, których obwody pni na wysokości 5cm nie przekraczają:</w:t>
      </w:r>
    </w:p>
    <w:p w14:paraId="75E9724A" w14:textId="77777777" w:rsidR="003E3A6F" w:rsidRDefault="003E3A6F" w:rsidP="003E3A6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- 80 cm – w przypadku topoli, wierzby, klonu jesionolistnego oraz klonu srebrzystego,</w:t>
      </w:r>
    </w:p>
    <w:p w14:paraId="17D28057" w14:textId="77777777" w:rsidR="003E3A6F" w:rsidRDefault="003E3A6F" w:rsidP="003E3A6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- 65cm – w przypadku kasztanowca zwyczajnego, robinii akacjowej oraz platanu </w:t>
      </w:r>
      <w:proofErr w:type="spellStart"/>
      <w:r>
        <w:rPr>
          <w:rFonts w:ascii="Times New Roman" w:hAnsi="Times New Roman" w:cs="Times New Roman"/>
        </w:rPr>
        <w:t>klonolistnego</w:t>
      </w:r>
      <w:proofErr w:type="spellEnd"/>
      <w:r>
        <w:rPr>
          <w:rFonts w:ascii="Times New Roman" w:hAnsi="Times New Roman" w:cs="Times New Roman"/>
        </w:rPr>
        <w:t>,</w:t>
      </w:r>
    </w:p>
    <w:p w14:paraId="01923C09" w14:textId="77777777" w:rsidR="003E3A6F" w:rsidRDefault="003E3A6F" w:rsidP="003E3A6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- 50cm – w przypadku pozostałych gatunków drzew.</w:t>
      </w:r>
    </w:p>
    <w:p w14:paraId="6215E21C" w14:textId="77777777" w:rsidR="003E3A6F" w:rsidRDefault="003E3A6F" w:rsidP="003E3A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usunięcia drzewa/drzew bez dokonania zgłoszenia lub przed upływem terminu na wniesienie sprzeciwu, a także pomimo wniesienia sprzeciwu do zgłoszenia, organ wymierza administracyjną karę pieniężną (podstawa prawna: art. 88 ust. 1 pkt 5 i pkt 6 ustawy o ochronie przyrody).</w:t>
      </w:r>
    </w:p>
    <w:p w14:paraId="7C9038E4" w14:textId="77777777" w:rsidR="003E3A6F" w:rsidRDefault="003E3A6F" w:rsidP="003E3A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 terminie 5 lat od dokonania oględzin przeprowadzonych przez organ w związku ze 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 lub drzew </w:t>
      </w:r>
      <w:proofErr w:type="gramStart"/>
      <w:r>
        <w:rPr>
          <w:rFonts w:ascii="Times New Roman" w:hAnsi="Times New Roman" w:cs="Times New Roman"/>
        </w:rPr>
        <w:t>( podstawa</w:t>
      </w:r>
      <w:proofErr w:type="gramEnd"/>
      <w:r>
        <w:rPr>
          <w:rFonts w:ascii="Times New Roman" w:hAnsi="Times New Roman" w:cs="Times New Roman"/>
        </w:rPr>
        <w:t xml:space="preserve"> prawna: art. 83f ust. 17 ustawy o ochronie przyrody).</w:t>
      </w:r>
    </w:p>
    <w:p w14:paraId="43E37DA3" w14:textId="77777777" w:rsidR="003E3A6F" w:rsidRDefault="003E3A6F" w:rsidP="003E3A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nieusunięcia drzewa przed upływem 6 miesięcy od przeprowadzonych oględzin w terenie, jego wycięcie może nastąpić po dokonaniu ponownego zgłoszenia (podstawa prawna: art. 83f ust. 13 ustawy o ochronie przyrody).</w:t>
      </w:r>
    </w:p>
    <w:p w14:paraId="0957A4F8" w14:textId="77777777" w:rsidR="003E3A6F" w:rsidRDefault="003E3A6F" w:rsidP="003E3A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 (podstawa prawna: art. 33 § 3 i art. 76a §2 ustawy Kodeks postępowania </w:t>
      </w:r>
      <w:proofErr w:type="gramStart"/>
      <w:r>
        <w:rPr>
          <w:rFonts w:ascii="Times New Roman" w:hAnsi="Times New Roman" w:cs="Times New Roman"/>
        </w:rPr>
        <w:t>administracyjnego )</w:t>
      </w:r>
      <w:proofErr w:type="gramEnd"/>
      <w:r>
        <w:rPr>
          <w:rFonts w:ascii="Times New Roman" w:hAnsi="Times New Roman" w:cs="Times New Roman"/>
        </w:rPr>
        <w:t>.</w:t>
      </w:r>
    </w:p>
    <w:p w14:paraId="02606DE7" w14:textId="77777777" w:rsidR="003E3A6F" w:rsidRDefault="003E3A6F" w:rsidP="003E3A6F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Od udzielonego pełnomocnictwa należy uiścić opłatę skarbową w wysokości 17 zł, na rachunek bankowy Urzędu Miejskiego w Pieniężnie nr: 79 8313 0009 0042 6015 2000 0010. 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skarbowej. </w:t>
      </w:r>
    </w:p>
    <w:p w14:paraId="4864E60C" w14:textId="77777777" w:rsidR="005474A6" w:rsidRDefault="005474A6"/>
    <w:sectPr w:rsidR="005474A6">
      <w:footerReference w:type="default" r:id="rId7"/>
      <w:pgSz w:w="11906" w:h="16838"/>
      <w:pgMar w:top="426" w:right="707" w:bottom="284" w:left="709" w:header="0" w:footer="5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F5B29" w14:textId="77777777" w:rsidR="00D32266" w:rsidRDefault="00D32266">
      <w:pPr>
        <w:spacing w:after="0" w:line="240" w:lineRule="auto"/>
      </w:pPr>
      <w:r>
        <w:separator/>
      </w:r>
    </w:p>
  </w:endnote>
  <w:endnote w:type="continuationSeparator" w:id="0">
    <w:p w14:paraId="77D4F72B" w14:textId="77777777" w:rsidR="00D32266" w:rsidRDefault="00D3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4004200"/>
      <w:docPartObj>
        <w:docPartGallery w:val="Page Numbers (Bottom of Page)"/>
        <w:docPartUnique/>
      </w:docPartObj>
    </w:sdtPr>
    <w:sdtEndPr/>
    <w:sdtContent>
      <w:p w14:paraId="351A441C" w14:textId="77777777" w:rsidR="000179A0" w:rsidRDefault="00D32266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BB3B346" w14:textId="77777777" w:rsidR="000179A0" w:rsidRDefault="003E3A6F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Strona </w:t>
        </w:r>
        <w:r>
          <w:rPr>
            <w:rFonts w:asciiTheme="majorHAnsi" w:eastAsiaTheme="majorEastAsia" w:hAnsiTheme="majorHAnsi" w:cstheme="majorBidi"/>
            <w:b/>
            <w:bCs/>
            <w:sz w:val="18"/>
            <w:szCs w:val="18"/>
          </w:rPr>
          <w:fldChar w:fldCharType="begin"/>
        </w:r>
        <w:r>
          <w:instrText>PAGE \* ARABIC</w:instrText>
        </w:r>
        <w:r>
          <w:fldChar w:fldCharType="separate"/>
        </w:r>
        <w:r w:rsidR="00D22728">
          <w:rPr>
            <w:noProof/>
          </w:rPr>
          <w:t>2</w:t>
        </w:r>
        <w:r>
          <w:fldChar w:fldCharType="end"/>
        </w: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 z </w:t>
        </w:r>
        <w:r>
          <w:rPr>
            <w:rFonts w:asciiTheme="majorHAnsi" w:eastAsiaTheme="majorEastAsia" w:hAnsiTheme="majorHAnsi" w:cstheme="majorBidi"/>
            <w:b/>
            <w:bCs/>
            <w:sz w:val="18"/>
            <w:szCs w:val="18"/>
          </w:rPr>
          <w:fldChar w:fldCharType="begin"/>
        </w:r>
        <w:r>
          <w:instrText>NUMPAGES \* ARABIC</w:instrText>
        </w:r>
        <w:r>
          <w:fldChar w:fldCharType="separate"/>
        </w:r>
        <w:r w:rsidR="00D22728">
          <w:rPr>
            <w:noProof/>
          </w:rPr>
          <w:t>3</w:t>
        </w:r>
        <w:r>
          <w:fldChar w:fldCharType="end"/>
        </w:r>
      </w:p>
    </w:sdtContent>
  </w:sdt>
  <w:p w14:paraId="47F15ABF" w14:textId="77777777" w:rsidR="000179A0" w:rsidRDefault="00D32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B12A1" w14:textId="77777777" w:rsidR="00D32266" w:rsidRDefault="00D32266">
      <w:pPr>
        <w:spacing w:after="0" w:line="240" w:lineRule="auto"/>
      </w:pPr>
      <w:r>
        <w:separator/>
      </w:r>
    </w:p>
  </w:footnote>
  <w:footnote w:type="continuationSeparator" w:id="0">
    <w:p w14:paraId="7548EA27" w14:textId="77777777" w:rsidR="00D32266" w:rsidRDefault="00D32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6A481C62"/>
    <w:multiLevelType w:val="multilevel"/>
    <w:tmpl w:val="41C44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12"/>
    <w:rsid w:val="003E3A6F"/>
    <w:rsid w:val="005157A1"/>
    <w:rsid w:val="005474A6"/>
    <w:rsid w:val="006A2412"/>
    <w:rsid w:val="00CE45C2"/>
    <w:rsid w:val="00D22728"/>
    <w:rsid w:val="00D3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7DC4"/>
  <w15:chartTrackingRefBased/>
  <w15:docId w15:val="{72186450-653E-4D0E-8419-C72058D9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6F"/>
  </w:style>
  <w:style w:type="paragraph" w:styleId="Nagwek3">
    <w:name w:val="heading 3"/>
    <w:basedOn w:val="Nagwek"/>
    <w:link w:val="Nagwek3Znak"/>
    <w:rsid w:val="003E3A6F"/>
    <w:pPr>
      <w:keepNext/>
      <w:tabs>
        <w:tab w:val="clear" w:pos="4536"/>
        <w:tab w:val="clear" w:pos="9072"/>
      </w:tabs>
      <w:spacing w:before="240" w:after="120" w:line="259" w:lineRule="auto"/>
      <w:outlineLvl w:val="2"/>
    </w:pPr>
    <w:rPr>
      <w:rFonts w:ascii="Liberation Sans" w:eastAsia="Microsoft YaHei" w:hAnsi="Liberation Sans" w:cs="Mang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E3A6F"/>
    <w:rPr>
      <w:rFonts w:ascii="Liberation Sans" w:eastAsia="Microsoft YaHei" w:hAnsi="Liberation Sans" w:cs="Mang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3A6F"/>
  </w:style>
  <w:style w:type="paragraph" w:styleId="Akapitzlist">
    <w:name w:val="List Paragraph"/>
    <w:basedOn w:val="Normalny"/>
    <w:uiPriority w:val="34"/>
    <w:qFormat/>
    <w:rsid w:val="003E3A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3E3A6F"/>
  </w:style>
  <w:style w:type="table" w:styleId="Tabela-Siatka">
    <w:name w:val="Table Grid"/>
    <w:basedOn w:val="Standardowy"/>
    <w:uiPriority w:val="39"/>
    <w:rsid w:val="003E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E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5983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Masalska</dc:creator>
  <cp:keywords/>
  <dc:description/>
  <cp:lastModifiedBy>Zofia Gałczyńska </cp:lastModifiedBy>
  <cp:revision>2</cp:revision>
  <dcterms:created xsi:type="dcterms:W3CDTF">2020-10-26T09:07:00Z</dcterms:created>
  <dcterms:modified xsi:type="dcterms:W3CDTF">2020-10-26T09:07:00Z</dcterms:modified>
</cp:coreProperties>
</file>