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62234" w14:textId="77777777" w:rsidR="008B4422" w:rsidRPr="00C84C8E" w:rsidRDefault="008B4422" w:rsidP="008B4422">
      <w:pPr>
        <w:pStyle w:val="Nagwek1"/>
        <w:rPr>
          <w:b/>
          <w:bCs/>
        </w:rPr>
      </w:pPr>
      <w:r w:rsidRPr="00C84C8E">
        <w:rPr>
          <w:b/>
          <w:bCs/>
        </w:rPr>
        <w:t>Zarządzenie nr 83/2020</w:t>
      </w:r>
    </w:p>
    <w:p w14:paraId="315ADAEA" w14:textId="77777777" w:rsidR="008B4422" w:rsidRPr="00C84C8E" w:rsidRDefault="008B4422" w:rsidP="008B4422">
      <w:pPr>
        <w:pStyle w:val="Nagwek1"/>
        <w:rPr>
          <w:b/>
          <w:bCs/>
        </w:rPr>
      </w:pPr>
      <w:r w:rsidRPr="00C84C8E">
        <w:rPr>
          <w:b/>
          <w:bCs/>
        </w:rPr>
        <w:t>Burmistrza Pieniężna</w:t>
      </w:r>
    </w:p>
    <w:p w14:paraId="058D1B6D" w14:textId="77777777" w:rsidR="008B4422" w:rsidRDefault="008B4422" w:rsidP="008B4422">
      <w:pPr>
        <w:pStyle w:val="Nagwek1"/>
      </w:pPr>
      <w:r w:rsidRPr="00C84C8E">
        <w:rPr>
          <w:b/>
          <w:bCs/>
        </w:rPr>
        <w:t>z dnia 31 grudnia  2020 roku</w:t>
      </w:r>
    </w:p>
    <w:p w14:paraId="73998C54" w14:textId="77777777" w:rsidR="008B4422" w:rsidRDefault="008B4422" w:rsidP="008B4422"/>
    <w:p w14:paraId="64A95FFC" w14:textId="77777777" w:rsidR="008B4422" w:rsidRPr="00C84C8E" w:rsidRDefault="008B4422" w:rsidP="008B4422">
      <w:pPr>
        <w:rPr>
          <w:rFonts w:ascii="Times New Roman" w:hAnsi="Times New Roman" w:cs="Times New Roman"/>
        </w:rPr>
      </w:pPr>
      <w:r w:rsidRPr="00C84C8E">
        <w:rPr>
          <w:rFonts w:ascii="Times New Roman" w:hAnsi="Times New Roman" w:cs="Times New Roman"/>
        </w:rPr>
        <w:t>w sprawie powołania Gminnego Biura Spisowego (GBS)  dla przeprowadzenia Narodowego Spisu Powszechnego 2021</w:t>
      </w:r>
    </w:p>
    <w:p w14:paraId="50D42EEC" w14:textId="77777777" w:rsidR="008B4422" w:rsidRPr="00C84C8E" w:rsidRDefault="008B4422" w:rsidP="008B4422">
      <w:pPr>
        <w:rPr>
          <w:rFonts w:ascii="Times New Roman" w:hAnsi="Times New Roman" w:cs="Times New Roman"/>
        </w:rPr>
      </w:pPr>
    </w:p>
    <w:p w14:paraId="7718EE8B" w14:textId="77777777" w:rsidR="008B4422" w:rsidRPr="00C84C8E" w:rsidRDefault="008B4422" w:rsidP="008B4422">
      <w:pPr>
        <w:rPr>
          <w:rFonts w:ascii="Times New Roman" w:hAnsi="Times New Roman" w:cs="Times New Roman"/>
        </w:rPr>
      </w:pPr>
      <w:r w:rsidRPr="00C84C8E">
        <w:rPr>
          <w:rFonts w:ascii="Times New Roman" w:hAnsi="Times New Roman" w:cs="Times New Roman"/>
        </w:rPr>
        <w:t>Na podstawie art. 34 ust. 1 pkt. 2 Ustawy z dnia 09 sierpnia 2019 r. o narodowym spisie powszechnym ludności i mieszkań  w 2021 r (Dz. U. z 2019  poz. 1775 ) zarządzam, co następuje:</w:t>
      </w:r>
    </w:p>
    <w:p w14:paraId="12845065" w14:textId="77777777" w:rsidR="008B4422" w:rsidRPr="00C765F8" w:rsidRDefault="008B4422" w:rsidP="00C84C8E">
      <w:pPr>
        <w:jc w:val="center"/>
        <w:rPr>
          <w:rFonts w:ascii="Times New Roman" w:hAnsi="Times New Roman" w:cs="Times New Roman"/>
          <w:b/>
          <w:bCs/>
        </w:rPr>
      </w:pPr>
      <w:r w:rsidRPr="00C765F8">
        <w:rPr>
          <w:rFonts w:ascii="Times New Roman" w:hAnsi="Times New Roman" w:cs="Times New Roman"/>
          <w:b/>
          <w:bCs/>
        </w:rPr>
        <w:t>§ 1</w:t>
      </w:r>
    </w:p>
    <w:p w14:paraId="790CFCF1" w14:textId="77777777" w:rsidR="008B4422" w:rsidRPr="00C84C8E" w:rsidRDefault="008B4422" w:rsidP="008B4422">
      <w:pPr>
        <w:rPr>
          <w:rFonts w:ascii="Times New Roman" w:hAnsi="Times New Roman" w:cs="Times New Roman"/>
        </w:rPr>
      </w:pPr>
      <w:r w:rsidRPr="00C84C8E">
        <w:rPr>
          <w:rFonts w:ascii="Times New Roman" w:hAnsi="Times New Roman" w:cs="Times New Roman"/>
        </w:rPr>
        <w:t>1.</w:t>
      </w:r>
      <w:r w:rsidRPr="00C84C8E">
        <w:rPr>
          <w:rFonts w:ascii="Times New Roman" w:hAnsi="Times New Roman" w:cs="Times New Roman"/>
        </w:rPr>
        <w:tab/>
        <w:t>Tworzę  Gminne Biuro Spisowe (GBS) z siedzibą w Urzędzie Miejskim w Pieniężnie,                            ul. Generalska 8, 14-520 Pieniężno do realizacji zadań z zakresu administracji rządowej zleconych na podstawie ustawy  z dnia 09 sierpnia 2019 roku o narodowym spisie powszechnym ludności i mieszkań  w 2021 roku (Dz. U. z 2019 r. poz. 1775) polegających na zorganizowaniu i przeprowadzeniu prac spisowych na terenie Gminy Pieniężno.</w:t>
      </w:r>
    </w:p>
    <w:p w14:paraId="0250A9FB" w14:textId="77777777" w:rsidR="008B4422" w:rsidRPr="00C84C8E" w:rsidRDefault="008B4422" w:rsidP="008B4422">
      <w:pPr>
        <w:rPr>
          <w:rFonts w:ascii="Times New Roman" w:hAnsi="Times New Roman" w:cs="Times New Roman"/>
        </w:rPr>
      </w:pPr>
      <w:r w:rsidRPr="00C84C8E">
        <w:rPr>
          <w:rFonts w:ascii="Times New Roman" w:hAnsi="Times New Roman" w:cs="Times New Roman"/>
        </w:rPr>
        <w:t>2.</w:t>
      </w:r>
      <w:r w:rsidRPr="00C84C8E">
        <w:rPr>
          <w:rFonts w:ascii="Times New Roman" w:hAnsi="Times New Roman" w:cs="Times New Roman"/>
        </w:rPr>
        <w:tab/>
        <w:t>W skład Gminnego Biura Spisowego wchodzą następujący pracownicy Urzędu Miejskiego w Pieniężnie:</w:t>
      </w:r>
    </w:p>
    <w:p w14:paraId="6B95C28B" w14:textId="77777777" w:rsidR="008B4422" w:rsidRPr="00C84C8E" w:rsidRDefault="008B4422" w:rsidP="008B4422">
      <w:pPr>
        <w:rPr>
          <w:rFonts w:ascii="Times New Roman" w:hAnsi="Times New Roman" w:cs="Times New Roman"/>
        </w:rPr>
      </w:pPr>
      <w:r w:rsidRPr="00C84C8E">
        <w:rPr>
          <w:rFonts w:ascii="Times New Roman" w:hAnsi="Times New Roman" w:cs="Times New Roman"/>
        </w:rPr>
        <w:t>1)</w:t>
      </w:r>
      <w:r w:rsidRPr="00C84C8E">
        <w:rPr>
          <w:rFonts w:ascii="Times New Roman" w:hAnsi="Times New Roman" w:cs="Times New Roman"/>
        </w:rPr>
        <w:tab/>
        <w:t>Zofia Gałczyńska –zastępca Gminnego Komisarza Spisowego</w:t>
      </w:r>
    </w:p>
    <w:p w14:paraId="6B554FD3" w14:textId="77777777" w:rsidR="008B4422" w:rsidRPr="00C84C8E" w:rsidRDefault="008B4422" w:rsidP="008B4422">
      <w:pPr>
        <w:rPr>
          <w:rFonts w:ascii="Times New Roman" w:hAnsi="Times New Roman" w:cs="Times New Roman"/>
        </w:rPr>
      </w:pPr>
      <w:r w:rsidRPr="00C84C8E">
        <w:rPr>
          <w:rFonts w:ascii="Times New Roman" w:hAnsi="Times New Roman" w:cs="Times New Roman"/>
        </w:rPr>
        <w:t>2)</w:t>
      </w:r>
      <w:r w:rsidRPr="00C84C8E">
        <w:rPr>
          <w:rFonts w:ascii="Times New Roman" w:hAnsi="Times New Roman" w:cs="Times New Roman"/>
        </w:rPr>
        <w:tab/>
        <w:t xml:space="preserve">Daniel Piotrkowski – koordynator Gminnego GBS </w:t>
      </w:r>
    </w:p>
    <w:p w14:paraId="42E42FD6" w14:textId="77777777" w:rsidR="008B4422" w:rsidRPr="00C84C8E" w:rsidRDefault="008B4422" w:rsidP="008B4422">
      <w:pPr>
        <w:rPr>
          <w:rFonts w:ascii="Times New Roman" w:hAnsi="Times New Roman" w:cs="Times New Roman"/>
        </w:rPr>
      </w:pPr>
      <w:r w:rsidRPr="00C84C8E">
        <w:rPr>
          <w:rFonts w:ascii="Times New Roman" w:hAnsi="Times New Roman" w:cs="Times New Roman"/>
        </w:rPr>
        <w:t>3)</w:t>
      </w:r>
      <w:r w:rsidRPr="00C84C8E">
        <w:rPr>
          <w:rFonts w:ascii="Times New Roman" w:hAnsi="Times New Roman" w:cs="Times New Roman"/>
        </w:rPr>
        <w:tab/>
        <w:t>Patrycja Kowalska – osoba dodatkowa GBS</w:t>
      </w:r>
    </w:p>
    <w:p w14:paraId="340F9655" w14:textId="7B2C0CD4" w:rsidR="008B4422" w:rsidRPr="00C84C8E" w:rsidRDefault="008B4422" w:rsidP="008B4422">
      <w:pPr>
        <w:rPr>
          <w:rFonts w:ascii="Times New Roman" w:hAnsi="Times New Roman" w:cs="Times New Roman"/>
        </w:rPr>
      </w:pPr>
      <w:r w:rsidRPr="00C84C8E">
        <w:rPr>
          <w:rFonts w:ascii="Times New Roman" w:hAnsi="Times New Roman" w:cs="Times New Roman"/>
        </w:rPr>
        <w:t>4)</w:t>
      </w:r>
      <w:r w:rsidRPr="00C84C8E">
        <w:rPr>
          <w:rFonts w:ascii="Times New Roman" w:hAnsi="Times New Roman" w:cs="Times New Roman"/>
        </w:rPr>
        <w:tab/>
        <w:t>Marcin Budzyński – osoba dodatkowa GBS</w:t>
      </w:r>
    </w:p>
    <w:p w14:paraId="55071AB6" w14:textId="77777777" w:rsidR="008B4422" w:rsidRPr="00C765F8" w:rsidRDefault="008B4422" w:rsidP="00C84C8E">
      <w:pPr>
        <w:jc w:val="center"/>
        <w:rPr>
          <w:rFonts w:ascii="Times New Roman" w:hAnsi="Times New Roman" w:cs="Times New Roman"/>
          <w:b/>
          <w:bCs/>
        </w:rPr>
      </w:pPr>
      <w:r w:rsidRPr="00C765F8">
        <w:rPr>
          <w:rFonts w:ascii="Times New Roman" w:hAnsi="Times New Roman" w:cs="Times New Roman"/>
          <w:b/>
          <w:bCs/>
        </w:rPr>
        <w:t>§ 2</w:t>
      </w:r>
    </w:p>
    <w:p w14:paraId="0C989E2C" w14:textId="77777777" w:rsidR="008B4422" w:rsidRPr="00C84C8E" w:rsidRDefault="008B4422" w:rsidP="008B4422">
      <w:pPr>
        <w:rPr>
          <w:rFonts w:ascii="Times New Roman" w:hAnsi="Times New Roman" w:cs="Times New Roman"/>
        </w:rPr>
      </w:pPr>
      <w:r w:rsidRPr="00C84C8E">
        <w:rPr>
          <w:rFonts w:ascii="Times New Roman" w:hAnsi="Times New Roman" w:cs="Times New Roman"/>
        </w:rPr>
        <w:t>Do zadań Gminnego Biura Spisowego należą zadania, o których mowa w art. 24 ustawy, a w szczególności:</w:t>
      </w:r>
    </w:p>
    <w:p w14:paraId="55F8C098" w14:textId="77777777" w:rsidR="008B4422" w:rsidRPr="00C84C8E" w:rsidRDefault="008B4422" w:rsidP="008B4422">
      <w:pPr>
        <w:rPr>
          <w:rFonts w:ascii="Times New Roman" w:hAnsi="Times New Roman" w:cs="Times New Roman"/>
        </w:rPr>
      </w:pPr>
      <w:r w:rsidRPr="00C84C8E">
        <w:rPr>
          <w:rFonts w:ascii="Times New Roman" w:hAnsi="Times New Roman" w:cs="Times New Roman"/>
        </w:rPr>
        <w:t>1)</w:t>
      </w:r>
      <w:r w:rsidRPr="00C84C8E">
        <w:rPr>
          <w:rFonts w:ascii="Times New Roman" w:hAnsi="Times New Roman" w:cs="Times New Roman"/>
        </w:rPr>
        <w:tab/>
        <w:t>zapewnienie funkcjonowanie gminnego biura spisowego;</w:t>
      </w:r>
    </w:p>
    <w:p w14:paraId="4301736A" w14:textId="77777777" w:rsidR="008B4422" w:rsidRPr="00C84C8E" w:rsidRDefault="008B4422" w:rsidP="008B4422">
      <w:pPr>
        <w:rPr>
          <w:rFonts w:ascii="Times New Roman" w:hAnsi="Times New Roman" w:cs="Times New Roman"/>
        </w:rPr>
      </w:pPr>
      <w:r w:rsidRPr="00C84C8E">
        <w:rPr>
          <w:rFonts w:ascii="Times New Roman" w:hAnsi="Times New Roman" w:cs="Times New Roman"/>
        </w:rPr>
        <w:t>2)</w:t>
      </w:r>
      <w:r w:rsidRPr="00C84C8E">
        <w:rPr>
          <w:rFonts w:ascii="Times New Roman" w:hAnsi="Times New Roman" w:cs="Times New Roman"/>
        </w:rPr>
        <w:tab/>
        <w:t xml:space="preserve">zapewnienie stanowiska komputerowego do przekazania danych w ramach </w:t>
      </w:r>
      <w:proofErr w:type="spellStart"/>
      <w:r w:rsidRPr="00C84C8E">
        <w:rPr>
          <w:rFonts w:ascii="Times New Roman" w:hAnsi="Times New Roman" w:cs="Times New Roman"/>
        </w:rPr>
        <w:t>samospisu</w:t>
      </w:r>
      <w:proofErr w:type="spellEnd"/>
      <w:r w:rsidRPr="00C84C8E">
        <w:rPr>
          <w:rFonts w:ascii="Times New Roman" w:hAnsi="Times New Roman" w:cs="Times New Roman"/>
        </w:rPr>
        <w:t xml:space="preserve"> internetowego;</w:t>
      </w:r>
    </w:p>
    <w:p w14:paraId="29B58E70" w14:textId="77777777" w:rsidR="008B4422" w:rsidRPr="00C84C8E" w:rsidRDefault="008B4422" w:rsidP="008B4422">
      <w:pPr>
        <w:rPr>
          <w:rFonts w:ascii="Times New Roman" w:hAnsi="Times New Roman" w:cs="Times New Roman"/>
        </w:rPr>
      </w:pPr>
      <w:r w:rsidRPr="00C84C8E">
        <w:rPr>
          <w:rFonts w:ascii="Times New Roman" w:hAnsi="Times New Roman" w:cs="Times New Roman"/>
        </w:rPr>
        <w:t>3)</w:t>
      </w:r>
      <w:r w:rsidRPr="00C84C8E">
        <w:rPr>
          <w:rFonts w:ascii="Times New Roman" w:hAnsi="Times New Roman" w:cs="Times New Roman"/>
        </w:rPr>
        <w:tab/>
        <w:t>zorganizowanie naboru kandydatów na rachmistrzów terenowych;</w:t>
      </w:r>
    </w:p>
    <w:p w14:paraId="35262BDD" w14:textId="77777777" w:rsidR="008B4422" w:rsidRPr="00C84C8E" w:rsidRDefault="008B4422" w:rsidP="008B4422">
      <w:pPr>
        <w:rPr>
          <w:rFonts w:ascii="Times New Roman" w:hAnsi="Times New Roman" w:cs="Times New Roman"/>
        </w:rPr>
      </w:pPr>
      <w:r w:rsidRPr="00C84C8E">
        <w:rPr>
          <w:rFonts w:ascii="Times New Roman" w:hAnsi="Times New Roman" w:cs="Times New Roman"/>
        </w:rPr>
        <w:t>4)</w:t>
      </w:r>
      <w:r w:rsidRPr="00C84C8E">
        <w:rPr>
          <w:rFonts w:ascii="Times New Roman" w:hAnsi="Times New Roman" w:cs="Times New Roman"/>
        </w:rPr>
        <w:tab/>
        <w:t>współpraca  z wojewódzkim biurem spisowym przy organizacji szkoleń kandydatów na rachmistrzów terenowych;</w:t>
      </w:r>
    </w:p>
    <w:p w14:paraId="146D9A93" w14:textId="77777777" w:rsidR="008B4422" w:rsidRPr="00C84C8E" w:rsidRDefault="008B4422" w:rsidP="008B4422">
      <w:pPr>
        <w:rPr>
          <w:rFonts w:ascii="Times New Roman" w:hAnsi="Times New Roman" w:cs="Times New Roman"/>
        </w:rPr>
      </w:pPr>
      <w:r w:rsidRPr="00C84C8E">
        <w:rPr>
          <w:rFonts w:ascii="Times New Roman" w:hAnsi="Times New Roman" w:cs="Times New Roman"/>
        </w:rPr>
        <w:t>5)</w:t>
      </w:r>
      <w:r w:rsidRPr="00C84C8E">
        <w:rPr>
          <w:rFonts w:ascii="Times New Roman" w:hAnsi="Times New Roman" w:cs="Times New Roman"/>
        </w:rPr>
        <w:tab/>
        <w:t>współpraca z wojewódzkim biurem spisowym przy przeprowadzeniu egzaminu testowego sprawdzającego wiedzę i przygotowanie kandydatów na rachmistrzów terenowych;</w:t>
      </w:r>
    </w:p>
    <w:p w14:paraId="4BCFB259" w14:textId="77777777" w:rsidR="008B4422" w:rsidRPr="00C84C8E" w:rsidRDefault="008B4422" w:rsidP="008B4422">
      <w:pPr>
        <w:rPr>
          <w:rFonts w:ascii="Times New Roman" w:hAnsi="Times New Roman" w:cs="Times New Roman"/>
        </w:rPr>
      </w:pPr>
      <w:r w:rsidRPr="00C84C8E">
        <w:rPr>
          <w:rFonts w:ascii="Times New Roman" w:hAnsi="Times New Roman" w:cs="Times New Roman"/>
        </w:rPr>
        <w:t>6)</w:t>
      </w:r>
      <w:r w:rsidRPr="00C84C8E">
        <w:rPr>
          <w:rFonts w:ascii="Times New Roman" w:hAnsi="Times New Roman" w:cs="Times New Roman"/>
        </w:rPr>
        <w:tab/>
        <w:t>monitorowanie czynności w ramach prac spisowych na terenie gminy przy wykorzystaniu systemu teleinformatycznego oraz przekazuje wyniki tego monitorowania zastępcy wojewódzkiego komisarza spisowego;</w:t>
      </w:r>
    </w:p>
    <w:p w14:paraId="79F9DBF7" w14:textId="77777777" w:rsidR="008B4422" w:rsidRPr="00C84C8E" w:rsidRDefault="008B4422" w:rsidP="008B4422">
      <w:pPr>
        <w:rPr>
          <w:rFonts w:ascii="Times New Roman" w:hAnsi="Times New Roman" w:cs="Times New Roman"/>
        </w:rPr>
      </w:pPr>
      <w:r w:rsidRPr="00C84C8E">
        <w:rPr>
          <w:rFonts w:ascii="Times New Roman" w:hAnsi="Times New Roman" w:cs="Times New Roman"/>
        </w:rPr>
        <w:t>7)</w:t>
      </w:r>
      <w:r w:rsidRPr="00C84C8E">
        <w:rPr>
          <w:rFonts w:ascii="Times New Roman" w:hAnsi="Times New Roman" w:cs="Times New Roman"/>
        </w:rPr>
        <w:tab/>
        <w:t>współpraca z wojewódzkim biurem spisowym przy popularyzacji spisu rolnego na terenie gminy.</w:t>
      </w:r>
    </w:p>
    <w:p w14:paraId="2D633E02" w14:textId="6FC401D0" w:rsidR="00C765F8" w:rsidRPr="006B7E1C" w:rsidRDefault="008B4422" w:rsidP="006B7E1C">
      <w:pPr>
        <w:jc w:val="center"/>
        <w:rPr>
          <w:rFonts w:ascii="Times New Roman" w:hAnsi="Times New Roman" w:cs="Times New Roman"/>
          <w:b/>
          <w:bCs/>
        </w:rPr>
      </w:pPr>
      <w:r w:rsidRPr="00C765F8">
        <w:rPr>
          <w:rFonts w:ascii="Times New Roman" w:hAnsi="Times New Roman" w:cs="Times New Roman"/>
          <w:b/>
          <w:bCs/>
        </w:rPr>
        <w:t>§</w:t>
      </w:r>
      <w:r w:rsidR="006B7E1C">
        <w:rPr>
          <w:rFonts w:ascii="Times New Roman" w:hAnsi="Times New Roman" w:cs="Times New Roman"/>
          <w:b/>
          <w:bCs/>
        </w:rPr>
        <w:t>3</w:t>
      </w:r>
    </w:p>
    <w:p w14:paraId="0A8142F3" w14:textId="77777777" w:rsidR="008B4422" w:rsidRDefault="008B4422" w:rsidP="008B4422">
      <w:r w:rsidRPr="00C84C8E">
        <w:rPr>
          <w:rFonts w:ascii="Times New Roman" w:hAnsi="Times New Roman" w:cs="Times New Roman"/>
        </w:rPr>
        <w:t>Zarządzenie wchodzi w życie z dniem podjęcia.</w:t>
      </w:r>
    </w:p>
    <w:p w14:paraId="22E2CD06" w14:textId="77777777" w:rsidR="003C0A42" w:rsidRDefault="003C0A42" w:rsidP="008B4422"/>
    <w:sectPr w:rsidR="003C0A42" w:rsidSect="00C765F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22"/>
    <w:rsid w:val="003C0A42"/>
    <w:rsid w:val="006B7E1C"/>
    <w:rsid w:val="008B4422"/>
    <w:rsid w:val="00C765F8"/>
    <w:rsid w:val="00C8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50D6"/>
  <w15:chartTrackingRefBased/>
  <w15:docId w15:val="{D6A71663-6738-4365-81CD-44D519BB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4422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4422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2021-01-29T08:14:00Z</cp:lastPrinted>
  <dcterms:created xsi:type="dcterms:W3CDTF">2021-01-28T14:29:00Z</dcterms:created>
  <dcterms:modified xsi:type="dcterms:W3CDTF">2021-01-29T08:20:00Z</dcterms:modified>
</cp:coreProperties>
</file>