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2CC4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14:paraId="74245988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14:paraId="318B99D6" w14:textId="77777777"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998214" w14:textId="77777777"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3202337" w14:textId="77777777"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14:paraId="42F3C8AD" w14:textId="77777777"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14:paraId="1D666A91" w14:textId="77777777"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14:paraId="7D130EB8" w14:textId="77777777"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14:paraId="5F28A513" w14:textId="77777777"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3551AA09" w14:textId="77777777"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14:paraId="18F4F6D6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14:paraId="08AE21DF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14:paraId="1B562F59" w14:textId="77777777"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14:paraId="546319CF" w14:textId="77777777"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14:paraId="78E2080A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25B72C7" w14:textId="77777777"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14:paraId="594EFB9B" w14:textId="77777777"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14:paraId="461755CE" w14:textId="77777777"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14:paraId="08439A47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482527D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14:paraId="36A33DD5" w14:textId="77777777"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47E592FB" w14:textId="7777777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87E59A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0B801AE4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945D6A" w14:textId="77777777"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14:paraId="72D09B5F" w14:textId="12939C2E"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6F0E" w:rsidRPr="000469C7" w14:paraId="2B439AE5" w14:textId="7777777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D44909B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6C79F3" w14:textId="77777777"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0E8F51D9" w14:textId="77777777" w:rsidR="00346F0E" w:rsidRPr="00503DE0" w:rsidRDefault="00503DE0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</w:tbl>
    <w:p w14:paraId="5B9A0B59" w14:textId="77777777"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B22C19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14:paraId="3152A1F6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338DAF26" w14:textId="7777777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A1C1CE7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14:paraId="2852C163" w14:textId="7777777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D85077D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14:paraId="537D3993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14:paraId="06169D37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14:paraId="2C99EE2B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14:paraId="4AD9E2AA" w14:textId="77777777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9D1BDAC" w14:textId="77777777"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6626A2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14:paraId="3FE4E2B4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14:paraId="23D97458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14:paraId="68510C9D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14:paraId="085DC92B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02"/>
        <w:gridCol w:w="1529"/>
        <w:gridCol w:w="1893"/>
        <w:gridCol w:w="709"/>
        <w:gridCol w:w="266"/>
        <w:gridCol w:w="1194"/>
        <w:gridCol w:w="353"/>
        <w:gridCol w:w="138"/>
        <w:gridCol w:w="782"/>
        <w:gridCol w:w="1213"/>
        <w:gridCol w:w="395"/>
        <w:gridCol w:w="1382"/>
      </w:tblGrid>
      <w:tr w:rsidR="00346F0E" w:rsidRPr="000469C7" w14:paraId="76E39A16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0FB19D7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1B0ED2" w14:textId="77777777"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14:paraId="05144D3C" w14:textId="77777777"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</w:p>
        </w:tc>
      </w:tr>
      <w:tr w:rsidR="00346F0E" w:rsidRPr="000469C7" w14:paraId="56C2E270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49B2D0A" w14:textId="77777777"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Termin realizacji zadania publicznego</w:t>
            </w:r>
          </w:p>
          <w:p w14:paraId="201B939B" w14:textId="77777777"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CFA52E9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4B97EE" w14:textId="77777777"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1102C6D" w14:textId="77777777"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14:paraId="34851675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0BB5D9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14:paraId="5F01866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8EDC16" w14:textId="77777777"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14:paraId="7B9E25AF" w14:textId="77777777"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14:paraId="7D18A7C7" w14:textId="77777777"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5E96B37" w14:textId="77777777"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7AFEDF7E" w14:textId="7777777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0D75CB24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14:paraId="7FFA693A" w14:textId="7777777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1ED0E68D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14:paraId="4F2979C7" w14:textId="77777777"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14:paraId="053196DF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14:paraId="5A7598BD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</w:t>
            </w:r>
            <w:proofErr w:type="gram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proofErr w:type="gram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6C717F8C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14:paraId="5937057C" w14:textId="77777777"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2EDA47FB" w14:textId="77777777"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14:paraId="07082B2C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5F6CF94B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14:paraId="72A4A8EE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14:paraId="31F1A7E0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14:paraId="1EC20821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14:paraId="14BEA5F8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14:paraId="70F1D59C" w14:textId="77777777"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gminy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089CBC8F" w14:textId="77777777"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14:paraId="0FB9BB1E" w14:textId="7777777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44A3C783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14:paraId="5A29C6BA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14:paraId="030490C3" w14:textId="7777777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634C36C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DDF4C8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A88EDF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21E7C8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69CA98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32163F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58E0604B" w14:textId="7777777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61324BC0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190E675" w14:textId="77777777"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601F4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14:paraId="28E5B340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14:paraId="0F1A6E47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54CF9" w14:textId="77777777"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5A66A241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14:paraId="2E6B817D" w14:textId="77777777"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14:paraId="6D536522" w14:textId="77777777"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14:paraId="335BC98E" w14:textId="77777777"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3501E55" w14:textId="77777777"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13A8833D" w14:textId="77777777"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2BF8544" w14:textId="77777777"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48684DD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14:paraId="647EACD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14:paraId="6AB95A04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14:paraId="63BF483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14:paraId="3C4203A7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14:paraId="4B92F4CF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14:paraId="5FC68C8D" w14:textId="77777777"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14:paraId="5F0AF7E1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42D459D7" w14:textId="77777777"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6787648B" w14:textId="77777777"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14:paraId="502927B9" w14:textId="77777777"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55E5CE61" w14:textId="77777777"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</w:t>
            </w:r>
            <w:proofErr w:type="gram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C2B47D6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14:paraId="536FCC76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14:paraId="03039E1E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14:paraId="3CD590CF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14:paraId="6821199C" w14:textId="77777777"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Działanie realizowane przez Oferenta. Planowane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wynajęcie autokaru u firmy zewnętrznej oraz zamówienie obiadu.</w:t>
            </w:r>
          </w:p>
        </w:tc>
      </w:tr>
      <w:tr w:rsidR="00346F0E" w:rsidRPr="000469C7" w14:paraId="5B0EDA22" w14:textId="7777777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2DB094B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14:paraId="1800593E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C4E94" w14:textId="77777777"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360F604E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6EE5054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F8C5EA2" w14:textId="77777777"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VI, VII, VIII, </w:t>
            </w:r>
            <w:proofErr w:type="gramStart"/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proofErr w:type="gramEnd"/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14:paraId="47176EED" w14:textId="77777777"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69076086" w14:textId="77777777"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76DEF624" w14:textId="7777777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63D321F1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A015A" w14:textId="77777777"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21A2BBA1" w14:textId="77777777"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B04D279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30B54A3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14:paraId="64BA9B3F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65E2BC45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465D81A0" w14:textId="77777777"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0C42B9CF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3E5D0EB8" w14:textId="7777777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295A8E7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DA06E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14:paraId="48804EC3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14:paraId="7D5A6E85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114EE2CC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1A5F76F7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5B63A6D0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36589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14:paraId="325B08CB" w14:textId="77777777"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D2D48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F25AF" w14:textId="77777777"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56E15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78017503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30A82B0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15444540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77215B46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5B78104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BDD6891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14:paraId="5ED8801E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F2FB7C" w14:textId="77777777"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6A6A695" w14:textId="77777777"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14:paraId="42515036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</w:t>
            </w:r>
            <w:proofErr w:type="gramStart"/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 rezultatów</w:t>
            </w:r>
            <w:proofErr w:type="gramEnd"/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14:paraId="447EF64B" w14:textId="03830E53" w:rsidR="00346F0E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14:paraId="55C941F2" w14:textId="77777777" w:rsidR="00D80CA7" w:rsidRPr="000469C7" w:rsidRDefault="00D80CA7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F7108" w14:textId="716090BB" w:rsidR="00281CE9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Rezultatami </w:t>
            </w:r>
            <w:r w:rsidR="00D80CA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obowiązkowymi w gminie Pieniężno są:</w:t>
            </w:r>
          </w:p>
          <w:p w14:paraId="209D3924" w14:textId="4AA5E06F" w:rsidR="00D80CA7" w:rsidRDefault="00D80CA7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59BD3DEC" w14:textId="77777777" w:rsidR="00D80CA7" w:rsidRPr="00D80CA7" w:rsidRDefault="00D80CA7" w:rsidP="00D80CA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D80CA7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Minimum 30 osób uczestniczących w zdarzeniu (zakres od II do VI)</w:t>
            </w:r>
          </w:p>
          <w:p w14:paraId="4BFD7627" w14:textId="77777777" w:rsidR="00D80CA7" w:rsidRPr="00D80CA7" w:rsidRDefault="00D80CA7" w:rsidP="00D80CA7">
            <w:p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D80CA7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 xml:space="preserve">(10 osób przy zakresie I dot. nauki, szkolnictwa wyższego, edukacji, oświaty i wychowania oraz zakresie VII dot. kultury, sztuki, ochrony dóbr kultury i dziedzictwa narodowego). </w:t>
            </w:r>
          </w:p>
          <w:p w14:paraId="55AA93D4" w14:textId="77777777" w:rsidR="00D80CA7" w:rsidRPr="00D80CA7" w:rsidRDefault="00D80CA7" w:rsidP="00D80CA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D80CA7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 xml:space="preserve"> Przeprowadzona kampania informacyjna o finasowaniu zadania </w:t>
            </w:r>
          </w:p>
          <w:p w14:paraId="589FF1AB" w14:textId="77777777" w:rsidR="00D80CA7" w:rsidRPr="00446C48" w:rsidRDefault="00D80CA7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29C0A722" w14:textId="3D947616" w:rsidR="00281CE9" w:rsidRPr="000469C7" w:rsidRDefault="00281CE9" w:rsidP="00D80C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46F006E2" w14:textId="7777777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2B7E4A7" w14:textId="77777777"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53CBA7C5" w14:textId="77777777"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14:paraId="27F526BA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144EF8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CA60FA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9B3F61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14:paraId="55E9E7F5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B7AE6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9068E6A" w14:textId="77777777"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24F94" w14:textId="77777777"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14:paraId="4703ADCB" w14:textId="77777777"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732F1418" w14:textId="77777777"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2C444" w14:textId="77777777"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14:paraId="00D0661C" w14:textId="77777777"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14:paraId="50FF974D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48D28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14:paraId="5757ECBB" w14:textId="77777777"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19A6C" w14:textId="77777777"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E0EEF" w14:textId="77777777"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14:paraId="37177BAC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C52D0" w14:textId="77777777"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200B5" w14:textId="77777777"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1DF11" w14:textId="77777777"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14:paraId="1AF04FED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1036F3CB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14:paraId="27336B2B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5F563169" w14:textId="77777777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14:paraId="7AA321D7" w14:textId="77777777"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14:paraId="73651D7D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08B2702D" w14:textId="77777777"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14:paraId="40861875" w14:textId="77777777"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14:paraId="0BDE9361" w14:textId="77777777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09292E36" w14:textId="77777777"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14:paraId="11B0B2D2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74C8A7D5" w14:textId="77777777"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14:paraId="50DB8E0A" w14:textId="77777777"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11E4F29F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14:paraId="173C8133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14:paraId="0735474A" w14:textId="77777777"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14:paraId="21FC997B" w14:textId="77777777"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14:paraId="7298D4FA" w14:textId="77777777"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C2F7E18" w14:textId="77777777"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14:paraId="7505418C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5B0882D" w14:textId="77777777"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14:paraId="7F62F07C" w14:textId="77777777" w:rsidR="00346F0E" w:rsidRPr="000469C7" w:rsidRDefault="00346F0E" w:rsidP="00AA26D6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C8D9D0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2E58CAE5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14:paraId="1F6C6DDD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90"/>
        <w:gridCol w:w="1699"/>
        <w:gridCol w:w="1244"/>
        <w:gridCol w:w="1340"/>
        <w:gridCol w:w="1225"/>
        <w:gridCol w:w="1361"/>
        <w:gridCol w:w="949"/>
        <w:gridCol w:w="1079"/>
        <w:gridCol w:w="569"/>
      </w:tblGrid>
      <w:tr w:rsidR="00346F0E" w:rsidRPr="000469C7" w14:paraId="030FE869" w14:textId="7777777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DBF7361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14:paraId="54BA1DA3" w14:textId="77777777"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14:paraId="1C983AE3" w14:textId="7777777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453B0B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9AFAC5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14:paraId="137324C7" w14:textId="77777777"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 xml:space="preserve">wszystkie planowane koszty, </w:t>
            </w: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lastRenderedPageBreak/>
              <w:t>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356AF5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Rodzaj</w:t>
            </w:r>
          </w:p>
          <w:p w14:paraId="6F91C6F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14:paraId="468BDA0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np. godzina, 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E395EE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Koszt jednostkowy</w:t>
            </w:r>
          </w:p>
          <w:p w14:paraId="79FB45A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14:paraId="37ACAB5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635993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Liczba jednostek</w:t>
            </w:r>
          </w:p>
          <w:p w14:paraId="0144D6AA" w14:textId="77777777"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lastRenderedPageBreak/>
              <w:t xml:space="preserve">np. liczba 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8EBE40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Wartość PLN</w:t>
            </w:r>
          </w:p>
        </w:tc>
      </w:tr>
      <w:tr w:rsidR="00346F0E" w:rsidRPr="000469C7" w14:paraId="60543D4D" w14:textId="7777777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717E0F2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A1D6C86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5D90488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18FA38F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E8269BC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C1F216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151003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B817C9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194B0E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14:paraId="3558B44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AC09E93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A901A95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14:paraId="20708839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8BBB8" w14:textId="77777777"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656F7" w14:textId="77777777"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30266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FAD2B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3013F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39152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AE2E9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FE29B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B5259B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1F6D2FD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6AF2D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B1B3B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05DA7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5CADA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4583D859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FAF49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6AC4855E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D5F1D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1D7687AC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F846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883F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AAAC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641AE2FD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08F1F3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6E067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BBA31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2BD7F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0C9C86DC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E519A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0BD7D2D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8077A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47C3D53F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8AA8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2D25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B15A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20B6501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2E1A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770B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B635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DB73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9EFC6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06D6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0CBA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2707C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2073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480ED92F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EAEA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F2DF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3026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0AAB9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24B9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7B665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1895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FC7B8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DBF3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B707D0B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EBF4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E0E5E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A0FE2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FFB82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13D0A317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D5C4F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99B09F6" w14:textId="77777777"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14:paraId="1BD9CBE1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6F425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0050E803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17DD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5E7F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C0D9C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5B4FC2C4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9D43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FAEFA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89AF8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DDD02B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2C87E4AE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C9FA1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064DB13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53DD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0D926E6C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2EEB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DA9C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6ADA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2CC47D3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FCBC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913F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0BF6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CB5BB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448772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0D095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B274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F2B02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1BF7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7CFE61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EC37A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FDEE1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63614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57D06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A2E44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DAD70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3672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8DEE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BB29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499ACE0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AA48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75E6F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E9E6B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103D65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9103351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D8C5C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7A4E6868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84675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183C6E7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261F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3FBB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D93C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0F678F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F8843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B58D7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C1C86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F3A83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3F649AEB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7EF5B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CC64290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4533F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42A75EC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5BFAB700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B53C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4F9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C1A3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5EF7367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8B4C0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1BB5B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D7F1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1071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AF69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3FAB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721B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5496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D47F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6E71E6F7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2AFCA0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14:paraId="622A6788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2AB58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200407C4" w14:textId="77777777"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AB7E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5E009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A963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0361642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2B67EE7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2F306B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14:paraId="623D9D7B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CA3A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F3C4B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14:paraId="24290867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341455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CF491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83F49E7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2D39E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A7D5726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5254C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7FF49BF0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0F436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9413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8F9A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76385C77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F6B9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FA658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D6F2F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F4985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06545F4B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869FB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266A2B2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C3857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768A4BDA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CD9C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AF98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2F11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539871B3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404241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AAFBA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42CA4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160A7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5AEAD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AEBAE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03AF8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2FDE1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728D02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14:paraId="6F056186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A4EB00E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14:paraId="57C4BC43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73281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44D94260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5DD4299A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CD2C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F3AB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B71B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5CE4658E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C7B43CC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14:paraId="5FE4B529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6CDBE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740FE8C8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23D0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C703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8CD2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14:paraId="4118DE7D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5"/>
        <w:gridCol w:w="4856"/>
        <w:gridCol w:w="2210"/>
        <w:gridCol w:w="1815"/>
      </w:tblGrid>
      <w:tr w:rsidR="00346F0E" w:rsidRPr="000469C7" w14:paraId="1EE3F087" w14:textId="7777777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21C3C72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14:paraId="4047D5DA" w14:textId="77777777"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0E511E3E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98F26D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3D1B7A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F7E9E2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78682B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14:paraId="738AA611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901E4B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8B1646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4B3C9" w14:textId="77777777"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14:paraId="1A51D1A1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E3DC63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11B54BE5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911CDC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B10A2B7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F0246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14:paraId="64470F52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3991B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5B28D247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32D54A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D164B70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8D264" w14:textId="77777777"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14:paraId="298C23D7" w14:textId="77777777"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7BCF6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50ABCA68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817CE6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455264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A0666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14:paraId="52C44F05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85619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194D6B80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980E30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091746F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C7C59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14:paraId="40AB3ABF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9981E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14:paraId="04E7ADF1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A21D49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EE6269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40285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14:paraId="4DC1659B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3DB7B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14:paraId="4708A921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39"/>
        <w:gridCol w:w="4193"/>
        <w:gridCol w:w="1127"/>
        <w:gridCol w:w="1284"/>
        <w:gridCol w:w="1142"/>
        <w:gridCol w:w="1171"/>
      </w:tblGrid>
      <w:tr w:rsidR="00346F0E" w:rsidRPr="000469C7" w14:paraId="541540AE" w14:textId="7777777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24D21C5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4A7B5113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5F434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7A5D6F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0355E9B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14:paraId="760C8820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22DFA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B0AB52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4D3564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AA1D0D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CD582E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44F4D072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9CF1F2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9EAC174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C7860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2D0D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1C8E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4296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F96CAAA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EED8D9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A5CB99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8751A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368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6530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B256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E30C0FB" w14:textId="7777777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6E9CB5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22A1AC0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10B4C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B2A6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6189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B3A8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4EB17486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682DA8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C630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F7A40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1D56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37B7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64A24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6403F9C4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8D01B84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14:paraId="32BC3A78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BEB2D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A188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BE49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C22E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0791CC18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7F4F59CE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14:paraId="223530AB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484C5567" w14:textId="77777777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6D98DB46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14:paraId="1C20ED64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14:paraId="363FCA9A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14:paraId="022AA8E4" w14:textId="77777777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337539FE" w14:textId="77777777"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14:paraId="333E9C7E" w14:textId="77777777"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14:paraId="040651BD" w14:textId="77777777"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14:paraId="017A6979" w14:textId="77777777"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14:paraId="502D0812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14:paraId="6A9B6E75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14:paraId="67E97497" w14:textId="77777777"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14:paraId="399DD2C0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6AAD1C3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123E17A9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731E5E92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6F1EFF5F" w14:textId="77777777"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14:paraId="1337D4ED" w14:textId="77777777"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14:paraId="5FF053D9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1CD9E2D" w14:textId="77777777"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14:paraId="6839DEDD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14:paraId="0F27BF2C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2DDAA45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lastRenderedPageBreak/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14:paraId="0CD9BDC9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14:paraId="18527BA6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składający niniejszą ofertę nie zalega(-</w:t>
      </w:r>
      <w:proofErr w:type="gram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ją)*</w:t>
      </w:r>
      <w:proofErr w:type="gramEnd"/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14:paraId="2F5E5F8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składający niniejszą ofertę nie zalega(-</w:t>
      </w:r>
      <w:proofErr w:type="gram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ją)*</w:t>
      </w:r>
      <w:proofErr w:type="gramEnd"/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14:paraId="528436B1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14:paraId="353308A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14:paraId="01E05A8C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6FE58D8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6A321DA" w14:textId="77777777"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B566856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2CED714D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2C206A72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72A05839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14:paraId="0C65877C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14:paraId="2E0B4E6E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14:paraId="02CC9626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7DA8EE84" w14:textId="77777777"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14:paraId="54D33F6E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47354B15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628E4296" w14:textId="77777777"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14:paraId="069D6C28" w14:textId="77777777"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0CD6" w14:textId="77777777" w:rsidR="00BC25F0" w:rsidRDefault="00BC25F0">
      <w:r>
        <w:separator/>
      </w:r>
    </w:p>
  </w:endnote>
  <w:endnote w:type="continuationSeparator" w:id="0">
    <w:p w14:paraId="38D47ED3" w14:textId="77777777" w:rsidR="00BC25F0" w:rsidRDefault="00BC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9114" w14:textId="77777777" w:rsidR="00BC25F0" w:rsidRDefault="00BC25F0">
      <w:r>
        <w:separator/>
      </w:r>
    </w:p>
  </w:footnote>
  <w:footnote w:type="continuationSeparator" w:id="0">
    <w:p w14:paraId="238FB910" w14:textId="77777777" w:rsidR="00BC25F0" w:rsidRDefault="00BC25F0">
      <w:r>
        <w:continuationSeparator/>
      </w:r>
    </w:p>
  </w:footnote>
  <w:footnote w:id="1">
    <w:p w14:paraId="1BCF7B26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Wypełnić</w:t>
      </w:r>
      <w:proofErr w:type="gramEnd"/>
      <w:r>
        <w:rPr>
          <w:rFonts w:ascii="Calibri" w:hAnsi="Calibri"/>
          <w:sz w:val="16"/>
          <w:szCs w:val="16"/>
        </w:rPr>
        <w:t xml:space="preserve">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14:paraId="01B410EA" w14:textId="77777777" w:rsidR="00A45EE1" w:rsidRDefault="00A45EE1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Dotyczy</w:t>
      </w:r>
      <w:proofErr w:type="gramEnd"/>
      <w:r>
        <w:rPr>
          <w:rFonts w:ascii="Calibri" w:hAnsi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3F985A5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Organ</w:t>
      </w:r>
      <w:proofErr w:type="gramEnd"/>
      <w:r>
        <w:rPr>
          <w:rFonts w:ascii="Calibri" w:hAnsi="Calibri"/>
          <w:sz w:val="16"/>
          <w:szCs w:val="16"/>
        </w:rPr>
        <w:t xml:space="preserve">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14:paraId="46890454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14:paraId="1177DEF7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14:paraId="3EB1520B" w14:textId="77777777" w:rsidR="00A45EE1" w:rsidRDefault="00A45EE1" w:rsidP="00C72E23">
      <w:pPr>
        <w:widowControl w:val="0"/>
        <w:jc w:val="both"/>
      </w:pPr>
      <w:proofErr w:type="gramStart"/>
      <w:r>
        <w:rPr>
          <w:rFonts w:ascii="Calibri" w:hAnsi="Calibri"/>
          <w:sz w:val="16"/>
          <w:szCs w:val="16"/>
        </w:rPr>
        <w:t>)  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 </w:t>
      </w:r>
    </w:p>
  </w:footnote>
  <w:footnote w:id="5">
    <w:p w14:paraId="33A53F32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Suma</w:t>
      </w:r>
      <w:proofErr w:type="gramEnd"/>
      <w:r>
        <w:rPr>
          <w:rFonts w:ascii="Calibri" w:hAnsi="Calibri"/>
          <w:sz w:val="16"/>
          <w:szCs w:val="16"/>
        </w:rPr>
        <w:t xml:space="preserve"> pól 3.1. i 3.2. </w:t>
      </w:r>
    </w:p>
  </w:footnote>
  <w:footnote w:id="6">
    <w:p w14:paraId="65763AC7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Sekcję</w:t>
      </w:r>
      <w:proofErr w:type="gramEnd"/>
      <w:r>
        <w:rPr>
          <w:rFonts w:ascii="Calibri" w:hAnsi="Calibri"/>
          <w:sz w:val="16"/>
          <w:szCs w:val="16"/>
        </w:rPr>
        <w:t xml:space="preserve"> V.C. należy uzupełnić w przypadku oferty wspólnej. </w:t>
      </w:r>
    </w:p>
  </w:footnote>
  <w:footnote w:id="7">
    <w:p w14:paraId="03B9C76D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)  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1476"/>
    <w:multiLevelType w:val="hybridMultilevel"/>
    <w:tmpl w:val="DD744E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55677"/>
    <w:rsid w:val="00281CE9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A505F"/>
    <w:rsid w:val="007415E2"/>
    <w:rsid w:val="00751B9E"/>
    <w:rsid w:val="0077111D"/>
    <w:rsid w:val="00797542"/>
    <w:rsid w:val="008146BD"/>
    <w:rsid w:val="008440BC"/>
    <w:rsid w:val="00854E98"/>
    <w:rsid w:val="008967FA"/>
    <w:rsid w:val="00897F76"/>
    <w:rsid w:val="00933CBB"/>
    <w:rsid w:val="0096716C"/>
    <w:rsid w:val="00987766"/>
    <w:rsid w:val="00997852"/>
    <w:rsid w:val="009B7420"/>
    <w:rsid w:val="009E30BC"/>
    <w:rsid w:val="00A049A9"/>
    <w:rsid w:val="00A27763"/>
    <w:rsid w:val="00A45EE1"/>
    <w:rsid w:val="00A56F33"/>
    <w:rsid w:val="00AA26D6"/>
    <w:rsid w:val="00B02077"/>
    <w:rsid w:val="00B153AE"/>
    <w:rsid w:val="00BC25F0"/>
    <w:rsid w:val="00C1254A"/>
    <w:rsid w:val="00C72E23"/>
    <w:rsid w:val="00D07FDA"/>
    <w:rsid w:val="00D27320"/>
    <w:rsid w:val="00D80CA7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5B68"/>
  <w15:docId w15:val="{07F9ECAC-764E-423C-AFB7-F6FF4175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Zofia Gałczyńska </cp:lastModifiedBy>
  <cp:revision>3</cp:revision>
  <cp:lastPrinted>2019-06-28T06:16:00Z</cp:lastPrinted>
  <dcterms:created xsi:type="dcterms:W3CDTF">2021-01-18T11:25:00Z</dcterms:created>
  <dcterms:modified xsi:type="dcterms:W3CDTF">2022-02-03T11:29:00Z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